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D6" w:rsidRPr="00542146" w:rsidRDefault="00951CD6">
      <w:pPr>
        <w:pStyle w:val="a3"/>
        <w:spacing w:after="0" w:line="100" w:lineRule="atLeast"/>
        <w:jc w:val="center"/>
        <w:rPr>
          <w:color w:val="000000" w:themeColor="text1"/>
        </w:rPr>
      </w:pPr>
      <w:r w:rsidRPr="00542146">
        <w:rPr>
          <w:rFonts w:ascii="Times New Roman" w:hAnsi="Times New Roman"/>
          <w:b/>
          <w:color w:val="000000" w:themeColor="text1"/>
        </w:rPr>
        <w:t xml:space="preserve">Отчет </w:t>
      </w:r>
    </w:p>
    <w:p w:rsidR="00951CD6" w:rsidRPr="00542146" w:rsidRDefault="00951CD6">
      <w:pPr>
        <w:pStyle w:val="a3"/>
        <w:spacing w:after="0" w:line="100" w:lineRule="atLeast"/>
        <w:jc w:val="center"/>
        <w:rPr>
          <w:rFonts w:ascii="Times New Roman" w:hAnsi="Times New Roman"/>
          <w:b/>
          <w:color w:val="000000" w:themeColor="text1"/>
        </w:rPr>
      </w:pPr>
      <w:r w:rsidRPr="00542146">
        <w:rPr>
          <w:rFonts w:ascii="Times New Roman" w:hAnsi="Times New Roman"/>
          <w:b/>
          <w:color w:val="000000" w:themeColor="text1"/>
        </w:rPr>
        <w:t xml:space="preserve">о деятельности правления ТСЖ «Ударник»  </w:t>
      </w:r>
    </w:p>
    <w:p w:rsidR="00951CD6" w:rsidRPr="00542146" w:rsidRDefault="00951CD6">
      <w:pPr>
        <w:pStyle w:val="a3"/>
        <w:spacing w:after="0" w:line="100" w:lineRule="atLeast"/>
        <w:jc w:val="center"/>
        <w:rPr>
          <w:rFonts w:ascii="Times New Roman" w:hAnsi="Times New Roman"/>
          <w:b/>
          <w:color w:val="000000" w:themeColor="text1"/>
        </w:rPr>
      </w:pPr>
      <w:r w:rsidRPr="00542146">
        <w:rPr>
          <w:rFonts w:ascii="Times New Roman" w:hAnsi="Times New Roman"/>
          <w:b/>
          <w:color w:val="000000" w:themeColor="text1"/>
        </w:rPr>
        <w:t>за период с 01.01.201</w:t>
      </w:r>
      <w:r w:rsidR="00542146" w:rsidRPr="00542146">
        <w:rPr>
          <w:rFonts w:ascii="Times New Roman" w:hAnsi="Times New Roman"/>
          <w:b/>
          <w:color w:val="000000" w:themeColor="text1"/>
        </w:rPr>
        <w:t>6</w:t>
      </w:r>
      <w:r w:rsidRPr="00542146">
        <w:rPr>
          <w:rFonts w:ascii="Times New Roman" w:hAnsi="Times New Roman"/>
          <w:b/>
          <w:color w:val="000000" w:themeColor="text1"/>
        </w:rPr>
        <w:t xml:space="preserve"> г. по 01.01.201</w:t>
      </w:r>
      <w:r w:rsidR="00542146" w:rsidRPr="00542146">
        <w:rPr>
          <w:rFonts w:ascii="Times New Roman" w:hAnsi="Times New Roman"/>
          <w:b/>
          <w:color w:val="000000" w:themeColor="text1"/>
        </w:rPr>
        <w:t>7</w:t>
      </w:r>
      <w:r w:rsidRPr="00542146">
        <w:rPr>
          <w:rFonts w:ascii="Times New Roman" w:hAnsi="Times New Roman"/>
          <w:b/>
          <w:color w:val="000000" w:themeColor="text1"/>
        </w:rPr>
        <w:t xml:space="preserve"> г.</w:t>
      </w:r>
    </w:p>
    <w:p w:rsidR="00951CD6" w:rsidRPr="00542146" w:rsidRDefault="00951CD6">
      <w:pPr>
        <w:pStyle w:val="a3"/>
        <w:spacing w:after="0" w:line="100" w:lineRule="atLeast"/>
        <w:jc w:val="center"/>
        <w:rPr>
          <w:color w:val="000000" w:themeColor="text1"/>
        </w:rPr>
      </w:pPr>
      <w:proofErr w:type="gramStart"/>
      <w:r w:rsidRPr="00542146">
        <w:rPr>
          <w:rFonts w:ascii="Times New Roman" w:hAnsi="Times New Roman"/>
          <w:b/>
          <w:color w:val="000000" w:themeColor="text1"/>
        </w:rPr>
        <w:t>(пр. Наставников, д.34; пр.</w:t>
      </w:r>
      <w:proofErr w:type="gramEnd"/>
      <w:r w:rsidRPr="00542146">
        <w:rPr>
          <w:rFonts w:ascii="Times New Roman" w:hAnsi="Times New Roman"/>
          <w:b/>
          <w:color w:val="000000" w:themeColor="text1"/>
        </w:rPr>
        <w:t xml:space="preserve"> Наставников, д.36, корп.1; пр. Наставников, д.36, корп.2; пр. </w:t>
      </w:r>
      <w:proofErr w:type="gramStart"/>
      <w:r w:rsidRPr="00542146">
        <w:rPr>
          <w:rFonts w:ascii="Times New Roman" w:hAnsi="Times New Roman"/>
          <w:b/>
          <w:color w:val="000000" w:themeColor="text1"/>
        </w:rPr>
        <w:t>Ударников, д.33)</w:t>
      </w:r>
      <w:proofErr w:type="gramEnd"/>
    </w:p>
    <w:p w:rsidR="00951CD6" w:rsidRPr="00542146" w:rsidRDefault="00951CD6" w:rsidP="007C4DFC">
      <w:pPr>
        <w:pStyle w:val="a3"/>
        <w:spacing w:after="0" w:line="100" w:lineRule="atLeast"/>
        <w:jc w:val="both"/>
        <w:rPr>
          <w:color w:val="FF0000"/>
        </w:rPr>
      </w:pPr>
    </w:p>
    <w:p w:rsidR="00951CD6" w:rsidRPr="00542146" w:rsidRDefault="00951CD6" w:rsidP="005E451A">
      <w:pPr>
        <w:pStyle w:val="a3"/>
        <w:spacing w:after="0" w:line="100" w:lineRule="atLeast"/>
        <w:ind w:firstLine="360"/>
        <w:jc w:val="both"/>
        <w:rPr>
          <w:rFonts w:ascii="Times New Roman" w:hAnsi="Times New Roman" w:cs="Times New Roman"/>
          <w:color w:val="000000" w:themeColor="text1"/>
          <w:sz w:val="24"/>
          <w:szCs w:val="24"/>
        </w:rPr>
      </w:pPr>
      <w:r w:rsidRPr="00542146">
        <w:rPr>
          <w:rFonts w:ascii="Times New Roman" w:hAnsi="Times New Roman" w:cs="Times New Roman"/>
          <w:color w:val="000000" w:themeColor="text1"/>
          <w:sz w:val="24"/>
          <w:szCs w:val="24"/>
        </w:rPr>
        <w:t xml:space="preserve">Председатель правления ТСЖ «Ударник» - </w:t>
      </w:r>
      <w:proofErr w:type="spellStart"/>
      <w:r w:rsidRPr="00542146">
        <w:rPr>
          <w:rFonts w:ascii="Times New Roman" w:hAnsi="Times New Roman" w:cs="Times New Roman"/>
          <w:color w:val="000000" w:themeColor="text1"/>
          <w:sz w:val="24"/>
          <w:szCs w:val="24"/>
        </w:rPr>
        <w:t>Гавриш</w:t>
      </w:r>
      <w:proofErr w:type="spellEnd"/>
      <w:r w:rsidRPr="00542146">
        <w:rPr>
          <w:rFonts w:ascii="Times New Roman" w:hAnsi="Times New Roman" w:cs="Times New Roman"/>
          <w:color w:val="000000" w:themeColor="text1"/>
          <w:sz w:val="24"/>
          <w:szCs w:val="24"/>
        </w:rPr>
        <w:t xml:space="preserve"> Олег Алексеевич, избран на заседании правления Товарищества, протокол от </w:t>
      </w:r>
      <w:r w:rsidR="00542146" w:rsidRPr="00542146">
        <w:rPr>
          <w:rFonts w:ascii="Times New Roman" w:hAnsi="Times New Roman" w:cs="Times New Roman"/>
          <w:color w:val="000000" w:themeColor="text1"/>
          <w:sz w:val="24"/>
          <w:szCs w:val="24"/>
        </w:rPr>
        <w:t>9</w:t>
      </w:r>
      <w:r w:rsidRPr="00542146">
        <w:rPr>
          <w:rFonts w:ascii="Times New Roman" w:hAnsi="Times New Roman" w:cs="Times New Roman"/>
          <w:color w:val="000000" w:themeColor="text1"/>
          <w:sz w:val="24"/>
          <w:szCs w:val="24"/>
        </w:rPr>
        <w:t xml:space="preserve"> марта 201</w:t>
      </w:r>
      <w:r w:rsidR="00542146" w:rsidRPr="00542146">
        <w:rPr>
          <w:rFonts w:ascii="Times New Roman" w:hAnsi="Times New Roman" w:cs="Times New Roman"/>
          <w:color w:val="000000" w:themeColor="text1"/>
          <w:sz w:val="24"/>
          <w:szCs w:val="24"/>
        </w:rPr>
        <w:t>6</w:t>
      </w:r>
      <w:r w:rsidRPr="00542146">
        <w:rPr>
          <w:rFonts w:ascii="Times New Roman" w:hAnsi="Times New Roman" w:cs="Times New Roman"/>
          <w:color w:val="000000" w:themeColor="text1"/>
          <w:sz w:val="24"/>
          <w:szCs w:val="24"/>
        </w:rPr>
        <w:t xml:space="preserve"> г.</w:t>
      </w:r>
    </w:p>
    <w:p w:rsidR="00951CD6" w:rsidRPr="00542146" w:rsidRDefault="00951CD6" w:rsidP="005E451A">
      <w:pPr>
        <w:pStyle w:val="a3"/>
        <w:spacing w:after="0" w:line="100" w:lineRule="atLeast"/>
        <w:ind w:firstLine="360"/>
        <w:jc w:val="both"/>
        <w:rPr>
          <w:rFonts w:ascii="Times New Roman" w:hAnsi="Times New Roman" w:cs="Times New Roman"/>
          <w:color w:val="000000" w:themeColor="text1"/>
          <w:sz w:val="24"/>
          <w:szCs w:val="24"/>
        </w:rPr>
      </w:pPr>
      <w:r w:rsidRPr="00542146">
        <w:rPr>
          <w:rFonts w:ascii="Times New Roman" w:hAnsi="Times New Roman" w:cs="Times New Roman"/>
          <w:color w:val="000000" w:themeColor="text1"/>
          <w:sz w:val="24"/>
          <w:szCs w:val="24"/>
        </w:rPr>
        <w:t xml:space="preserve">Члены правления ТСЖ «Ударник» -  </w:t>
      </w:r>
      <w:proofErr w:type="spellStart"/>
      <w:r w:rsidR="00D73FAF" w:rsidRPr="00542146">
        <w:rPr>
          <w:rFonts w:ascii="Times New Roman" w:hAnsi="Times New Roman" w:cs="Times New Roman"/>
          <w:color w:val="000000" w:themeColor="text1"/>
          <w:sz w:val="24"/>
          <w:szCs w:val="24"/>
        </w:rPr>
        <w:t>Кочетова</w:t>
      </w:r>
      <w:proofErr w:type="spellEnd"/>
      <w:r w:rsidR="00D73FAF" w:rsidRPr="00542146">
        <w:rPr>
          <w:rFonts w:ascii="Times New Roman" w:hAnsi="Times New Roman" w:cs="Times New Roman"/>
          <w:color w:val="000000" w:themeColor="text1"/>
          <w:sz w:val="24"/>
          <w:szCs w:val="24"/>
        </w:rPr>
        <w:t xml:space="preserve"> </w:t>
      </w:r>
      <w:r w:rsidRPr="00542146">
        <w:rPr>
          <w:rFonts w:ascii="Times New Roman" w:hAnsi="Times New Roman" w:cs="Times New Roman"/>
          <w:color w:val="000000" w:themeColor="text1"/>
          <w:sz w:val="24"/>
          <w:szCs w:val="24"/>
        </w:rPr>
        <w:t xml:space="preserve">Валентина Александровна, Вебер Сергей Вячеславович, </w:t>
      </w:r>
      <w:proofErr w:type="spellStart"/>
      <w:r w:rsidRPr="00542146">
        <w:rPr>
          <w:rFonts w:ascii="Times New Roman" w:hAnsi="Times New Roman" w:cs="Times New Roman"/>
          <w:color w:val="000000" w:themeColor="text1"/>
          <w:sz w:val="24"/>
          <w:szCs w:val="24"/>
        </w:rPr>
        <w:t>Дубодел</w:t>
      </w:r>
      <w:proofErr w:type="spellEnd"/>
      <w:r w:rsidRPr="00542146">
        <w:rPr>
          <w:rFonts w:ascii="Times New Roman" w:hAnsi="Times New Roman" w:cs="Times New Roman"/>
          <w:color w:val="000000" w:themeColor="text1"/>
          <w:sz w:val="24"/>
          <w:szCs w:val="24"/>
        </w:rPr>
        <w:t xml:space="preserve"> Инна Вячеславовна, Шалыгина Екатерина Сергеевна, избраны общим собранием членов Товарищества, протокол собрания от </w:t>
      </w:r>
      <w:r w:rsidR="00542146" w:rsidRPr="00542146">
        <w:rPr>
          <w:rFonts w:ascii="Times New Roman" w:hAnsi="Times New Roman" w:cs="Times New Roman"/>
          <w:color w:val="000000" w:themeColor="text1"/>
          <w:sz w:val="24"/>
          <w:szCs w:val="24"/>
        </w:rPr>
        <w:t>9</w:t>
      </w:r>
      <w:r w:rsidRPr="00542146">
        <w:rPr>
          <w:rFonts w:ascii="Times New Roman" w:hAnsi="Times New Roman" w:cs="Times New Roman"/>
          <w:color w:val="000000" w:themeColor="text1"/>
          <w:sz w:val="24"/>
          <w:szCs w:val="24"/>
        </w:rPr>
        <w:t xml:space="preserve"> марта 201</w:t>
      </w:r>
      <w:r w:rsidR="00542146" w:rsidRPr="00542146">
        <w:rPr>
          <w:rFonts w:ascii="Times New Roman" w:hAnsi="Times New Roman" w:cs="Times New Roman"/>
          <w:color w:val="000000" w:themeColor="text1"/>
          <w:sz w:val="24"/>
          <w:szCs w:val="24"/>
        </w:rPr>
        <w:t>6</w:t>
      </w:r>
      <w:r w:rsidRPr="00542146">
        <w:rPr>
          <w:rFonts w:ascii="Times New Roman" w:hAnsi="Times New Roman" w:cs="Times New Roman"/>
          <w:color w:val="000000" w:themeColor="text1"/>
          <w:sz w:val="24"/>
          <w:szCs w:val="24"/>
        </w:rPr>
        <w:t xml:space="preserve"> года.</w:t>
      </w:r>
    </w:p>
    <w:p w:rsidR="00951CD6" w:rsidRPr="005D2FAC" w:rsidRDefault="00951CD6">
      <w:pPr>
        <w:pStyle w:val="a3"/>
        <w:spacing w:after="0" w:line="100" w:lineRule="atLeast"/>
        <w:jc w:val="center"/>
        <w:rPr>
          <w:b/>
          <w:color w:val="FF0000"/>
        </w:rPr>
      </w:pPr>
    </w:p>
    <w:p w:rsidR="00951CD6" w:rsidRPr="00D507AE" w:rsidRDefault="00951CD6" w:rsidP="00F97993">
      <w:pPr>
        <w:pStyle w:val="a3"/>
        <w:numPr>
          <w:ilvl w:val="0"/>
          <w:numId w:val="5"/>
        </w:numPr>
        <w:spacing w:after="0" w:line="100" w:lineRule="atLeast"/>
        <w:jc w:val="both"/>
        <w:rPr>
          <w:rFonts w:ascii="Times New Roman" w:hAnsi="Times New Roman" w:cs="Times New Roman"/>
          <w:b/>
          <w:color w:val="000000" w:themeColor="text1"/>
          <w:sz w:val="24"/>
          <w:szCs w:val="24"/>
        </w:rPr>
      </w:pPr>
      <w:r w:rsidRPr="00D507AE">
        <w:rPr>
          <w:rFonts w:ascii="Times New Roman" w:hAnsi="Times New Roman" w:cs="Times New Roman"/>
          <w:b/>
          <w:color w:val="000000" w:themeColor="text1"/>
          <w:sz w:val="24"/>
          <w:szCs w:val="24"/>
        </w:rPr>
        <w:t>Организационная деятельность правления.</w:t>
      </w:r>
    </w:p>
    <w:p w:rsidR="005D2FAC" w:rsidRPr="00D507AE" w:rsidRDefault="00951CD6" w:rsidP="00D507AE">
      <w:pPr>
        <w:spacing w:after="0" w:line="240" w:lineRule="auto"/>
        <w:ind w:firstLine="360"/>
        <w:jc w:val="both"/>
        <w:rPr>
          <w:rFonts w:ascii="Arial" w:hAnsi="Arial" w:cs="Arial"/>
          <w:color w:val="000000" w:themeColor="text1"/>
          <w:sz w:val="30"/>
          <w:szCs w:val="30"/>
        </w:rPr>
      </w:pPr>
      <w:r w:rsidRPr="00D507AE">
        <w:rPr>
          <w:rFonts w:ascii="Times New Roman" w:hAnsi="Times New Roman"/>
          <w:color w:val="000000" w:themeColor="text1"/>
          <w:sz w:val="24"/>
          <w:szCs w:val="24"/>
        </w:rPr>
        <w:t>Работа Правления в 201</w:t>
      </w:r>
      <w:r w:rsidR="00147F12" w:rsidRPr="00D507AE">
        <w:rPr>
          <w:rFonts w:ascii="Times New Roman" w:hAnsi="Times New Roman"/>
          <w:color w:val="000000" w:themeColor="text1"/>
          <w:sz w:val="24"/>
          <w:szCs w:val="24"/>
        </w:rPr>
        <w:t>6</w:t>
      </w:r>
      <w:r w:rsidRPr="00D507AE">
        <w:rPr>
          <w:rFonts w:ascii="Times New Roman" w:hAnsi="Times New Roman"/>
          <w:color w:val="000000" w:themeColor="text1"/>
          <w:sz w:val="24"/>
          <w:szCs w:val="24"/>
        </w:rPr>
        <w:t xml:space="preserve"> году была направлена на реализацию задач и целей, </w:t>
      </w:r>
      <w:r w:rsidR="00147F12" w:rsidRPr="00D507AE">
        <w:rPr>
          <w:rFonts w:ascii="Times New Roman" w:hAnsi="Times New Roman"/>
          <w:color w:val="000000" w:themeColor="text1"/>
          <w:sz w:val="24"/>
          <w:szCs w:val="24"/>
        </w:rPr>
        <w:t>о</w:t>
      </w:r>
      <w:r w:rsidRPr="00D507AE">
        <w:rPr>
          <w:rFonts w:ascii="Times New Roman" w:hAnsi="Times New Roman"/>
          <w:color w:val="000000" w:themeColor="text1"/>
          <w:sz w:val="24"/>
          <w:szCs w:val="24"/>
        </w:rPr>
        <w:t xml:space="preserve">пределённых Уставом </w:t>
      </w:r>
      <w:r w:rsidR="00147F12" w:rsidRPr="00D507AE">
        <w:rPr>
          <w:rFonts w:ascii="Times New Roman" w:hAnsi="Times New Roman"/>
          <w:color w:val="000000" w:themeColor="text1"/>
          <w:sz w:val="24"/>
          <w:szCs w:val="24"/>
        </w:rPr>
        <w:t>Т</w:t>
      </w:r>
      <w:r w:rsidRPr="00D507AE">
        <w:rPr>
          <w:rFonts w:ascii="Times New Roman" w:hAnsi="Times New Roman"/>
          <w:color w:val="000000" w:themeColor="text1"/>
          <w:sz w:val="24"/>
          <w:szCs w:val="24"/>
        </w:rPr>
        <w:t>оварищества. Основными направлениями деятельности Товарищества являются:</w:t>
      </w:r>
      <w:r w:rsidR="005D2FAC" w:rsidRPr="00D507AE">
        <w:rPr>
          <w:rFonts w:ascii="Arial" w:hAnsi="Arial" w:cs="Arial"/>
          <w:color w:val="000000" w:themeColor="text1"/>
          <w:sz w:val="30"/>
          <w:szCs w:val="30"/>
        </w:rPr>
        <w:t xml:space="preserve"> </w:t>
      </w:r>
    </w:p>
    <w:p w:rsidR="00951CD6" w:rsidRPr="00435E90" w:rsidRDefault="00951CD6" w:rsidP="00D507AE">
      <w:pPr>
        <w:pStyle w:val="a3"/>
        <w:spacing w:after="0" w:line="240" w:lineRule="auto"/>
        <w:ind w:firstLine="720"/>
        <w:jc w:val="both"/>
        <w:rPr>
          <w:rFonts w:ascii="Times New Roman" w:hAnsi="Times New Roman" w:cs="Times New Roman"/>
          <w:color w:val="000000" w:themeColor="text1"/>
          <w:sz w:val="24"/>
          <w:szCs w:val="24"/>
        </w:rPr>
      </w:pPr>
      <w:r w:rsidRPr="00435E90">
        <w:rPr>
          <w:rFonts w:ascii="Times New Roman" w:hAnsi="Times New Roman" w:cs="Times New Roman"/>
          <w:color w:val="000000" w:themeColor="text1"/>
          <w:sz w:val="24"/>
          <w:szCs w:val="24"/>
        </w:rPr>
        <w:t>- обеспечение коммунальными услугами собственников помещений;</w:t>
      </w:r>
    </w:p>
    <w:p w:rsidR="00951CD6" w:rsidRPr="00435E90" w:rsidRDefault="00951CD6" w:rsidP="00AF65B2">
      <w:pPr>
        <w:pStyle w:val="a3"/>
        <w:spacing w:after="0" w:line="240" w:lineRule="auto"/>
        <w:ind w:firstLine="720"/>
        <w:jc w:val="both"/>
        <w:rPr>
          <w:rFonts w:ascii="Times New Roman" w:hAnsi="Times New Roman" w:cs="Times New Roman"/>
          <w:color w:val="000000" w:themeColor="text1"/>
          <w:sz w:val="24"/>
          <w:szCs w:val="24"/>
        </w:rPr>
      </w:pPr>
      <w:r w:rsidRPr="00435E90">
        <w:rPr>
          <w:rFonts w:ascii="Times New Roman" w:hAnsi="Times New Roman" w:cs="Times New Roman"/>
          <w:color w:val="000000" w:themeColor="text1"/>
          <w:sz w:val="24"/>
          <w:szCs w:val="24"/>
        </w:rPr>
        <w:t>- организация и осуществление деятельности по реконструкции, содержанию, ремонту, эксплуатации и управлению недвижимым имуществом;</w:t>
      </w:r>
    </w:p>
    <w:p w:rsidR="00951CD6" w:rsidRDefault="00951CD6" w:rsidP="00AF65B2">
      <w:pPr>
        <w:pStyle w:val="a3"/>
        <w:spacing w:after="0" w:line="240" w:lineRule="auto"/>
        <w:ind w:firstLine="720"/>
        <w:jc w:val="both"/>
        <w:rPr>
          <w:rFonts w:ascii="Times New Roman" w:hAnsi="Times New Roman" w:cs="Times New Roman"/>
          <w:color w:val="000000" w:themeColor="text1"/>
          <w:sz w:val="24"/>
          <w:szCs w:val="24"/>
        </w:rPr>
      </w:pPr>
      <w:r w:rsidRPr="00435E90">
        <w:rPr>
          <w:rFonts w:ascii="Times New Roman" w:hAnsi="Times New Roman" w:cs="Times New Roman"/>
          <w:color w:val="000000" w:themeColor="text1"/>
          <w:sz w:val="24"/>
          <w:szCs w:val="24"/>
        </w:rPr>
        <w:t>- обеспечение надлежащего технического, противопожарного, экологического и санитарного состояния помещений и земельного участка</w:t>
      </w:r>
      <w:r w:rsidR="00C20E21">
        <w:rPr>
          <w:rFonts w:ascii="Times New Roman" w:hAnsi="Times New Roman" w:cs="Times New Roman"/>
          <w:color w:val="000000" w:themeColor="text1"/>
          <w:sz w:val="24"/>
          <w:szCs w:val="24"/>
        </w:rPr>
        <w:t>;</w:t>
      </w:r>
    </w:p>
    <w:p w:rsidR="00C20E21" w:rsidRDefault="00C20E21" w:rsidP="00C20E21">
      <w:pPr>
        <w:spacing w:after="0" w:line="240" w:lineRule="auto"/>
        <w:ind w:firstLine="708"/>
        <w:rPr>
          <w:rFonts w:ascii="Times New Roman" w:hAnsi="Times New Roman"/>
          <w:sz w:val="24"/>
          <w:szCs w:val="24"/>
        </w:rPr>
      </w:pPr>
      <w:r w:rsidRPr="00C20E21">
        <w:rPr>
          <w:rFonts w:ascii="Times New Roman" w:hAnsi="Times New Roman"/>
          <w:sz w:val="24"/>
          <w:szCs w:val="24"/>
        </w:rPr>
        <w:t xml:space="preserve">- </w:t>
      </w:r>
      <w:r>
        <w:rPr>
          <w:rFonts w:ascii="Times New Roman" w:hAnsi="Times New Roman"/>
          <w:sz w:val="24"/>
          <w:szCs w:val="24"/>
        </w:rPr>
        <w:t>п</w:t>
      </w:r>
      <w:r w:rsidRPr="005D2FAC">
        <w:rPr>
          <w:rFonts w:ascii="Times New Roman" w:hAnsi="Times New Roman"/>
          <w:sz w:val="24"/>
          <w:szCs w:val="24"/>
        </w:rPr>
        <w:t>редставление интересов собственников и владельцев помещений в отношениях с третьими</w:t>
      </w:r>
      <w:r>
        <w:rPr>
          <w:rFonts w:ascii="Times New Roman" w:hAnsi="Times New Roman"/>
          <w:sz w:val="24"/>
          <w:szCs w:val="24"/>
        </w:rPr>
        <w:t xml:space="preserve"> </w:t>
      </w:r>
      <w:r w:rsidRPr="005D2FAC">
        <w:rPr>
          <w:rFonts w:ascii="Times New Roman" w:hAnsi="Times New Roman"/>
          <w:sz w:val="24"/>
          <w:szCs w:val="24"/>
        </w:rPr>
        <w:t>лицами по вопросам деятельности Товарищества</w:t>
      </w:r>
      <w:r>
        <w:rPr>
          <w:rFonts w:ascii="Times New Roman" w:hAnsi="Times New Roman"/>
          <w:sz w:val="24"/>
          <w:szCs w:val="24"/>
        </w:rPr>
        <w:t>;</w:t>
      </w:r>
    </w:p>
    <w:p w:rsidR="00C20E21" w:rsidRPr="005D2FAC" w:rsidRDefault="00C20E21" w:rsidP="00C20E21">
      <w:pPr>
        <w:spacing w:after="0" w:line="240" w:lineRule="auto"/>
        <w:ind w:firstLine="708"/>
        <w:rPr>
          <w:rFonts w:ascii="Times New Roman" w:hAnsi="Times New Roman"/>
          <w:sz w:val="24"/>
          <w:szCs w:val="24"/>
        </w:rPr>
      </w:pPr>
      <w:r w:rsidRPr="00C20E21">
        <w:rPr>
          <w:rFonts w:ascii="Times New Roman" w:hAnsi="Times New Roman"/>
          <w:sz w:val="24"/>
          <w:szCs w:val="24"/>
        </w:rPr>
        <w:t xml:space="preserve">- </w:t>
      </w:r>
      <w:r>
        <w:rPr>
          <w:rFonts w:ascii="Times New Roman" w:hAnsi="Times New Roman"/>
          <w:sz w:val="24"/>
          <w:szCs w:val="24"/>
        </w:rPr>
        <w:t>с</w:t>
      </w:r>
      <w:r w:rsidRPr="005D2FAC">
        <w:rPr>
          <w:rFonts w:ascii="Times New Roman" w:hAnsi="Times New Roman"/>
          <w:sz w:val="24"/>
          <w:szCs w:val="24"/>
        </w:rPr>
        <w:t>одержание и благоустройство придомовой территории.</w:t>
      </w:r>
    </w:p>
    <w:p w:rsidR="00951CD6" w:rsidRPr="00695815" w:rsidRDefault="00951CD6" w:rsidP="00AF65B2">
      <w:pPr>
        <w:pStyle w:val="a3"/>
        <w:spacing w:after="0" w:line="240" w:lineRule="auto"/>
        <w:ind w:firstLine="720"/>
        <w:jc w:val="both"/>
        <w:rPr>
          <w:rFonts w:ascii="Times New Roman" w:hAnsi="Times New Roman" w:cs="Times New Roman"/>
          <w:bCs/>
          <w:sz w:val="24"/>
          <w:szCs w:val="24"/>
        </w:rPr>
      </w:pPr>
      <w:r w:rsidRPr="00695815">
        <w:rPr>
          <w:rFonts w:ascii="Times New Roman" w:hAnsi="Times New Roman" w:cs="Times New Roman"/>
          <w:bCs/>
          <w:sz w:val="24"/>
          <w:szCs w:val="24"/>
        </w:rPr>
        <w:t>Всего в 201</w:t>
      </w:r>
      <w:r w:rsidR="00435E90" w:rsidRPr="00695815">
        <w:rPr>
          <w:rFonts w:ascii="Times New Roman" w:hAnsi="Times New Roman" w:cs="Times New Roman"/>
          <w:bCs/>
          <w:sz w:val="24"/>
          <w:szCs w:val="24"/>
        </w:rPr>
        <w:t>6</w:t>
      </w:r>
      <w:r w:rsidRPr="00695815">
        <w:rPr>
          <w:rFonts w:ascii="Times New Roman" w:hAnsi="Times New Roman" w:cs="Times New Roman"/>
          <w:bCs/>
          <w:sz w:val="24"/>
          <w:szCs w:val="24"/>
        </w:rPr>
        <w:t xml:space="preserve"> году проведено </w:t>
      </w:r>
      <w:r w:rsidR="003156AD">
        <w:rPr>
          <w:rFonts w:ascii="Times New Roman" w:hAnsi="Times New Roman" w:cs="Times New Roman"/>
          <w:bCs/>
          <w:sz w:val="24"/>
          <w:szCs w:val="24"/>
        </w:rPr>
        <w:t>9</w:t>
      </w:r>
      <w:r w:rsidRPr="00695815">
        <w:rPr>
          <w:rFonts w:ascii="Times New Roman" w:hAnsi="Times New Roman" w:cs="Times New Roman"/>
          <w:bCs/>
          <w:sz w:val="24"/>
          <w:szCs w:val="24"/>
        </w:rPr>
        <w:t xml:space="preserve"> заседаний правления, на которых рассматривались следующие вопросы: </w:t>
      </w:r>
    </w:p>
    <w:p w:rsidR="00951CD6" w:rsidRPr="00435E90" w:rsidRDefault="00951CD6" w:rsidP="00AF65B2">
      <w:pPr>
        <w:spacing w:after="0" w:line="240" w:lineRule="auto"/>
        <w:jc w:val="both"/>
        <w:rPr>
          <w:rFonts w:ascii="Times New Roman" w:hAnsi="Times New Roman"/>
          <w:color w:val="000000" w:themeColor="text1"/>
          <w:sz w:val="24"/>
          <w:szCs w:val="24"/>
        </w:rPr>
      </w:pPr>
      <w:r w:rsidRPr="00542146">
        <w:rPr>
          <w:rFonts w:ascii="Times New Roman" w:hAnsi="Times New Roman"/>
          <w:bCs/>
          <w:color w:val="FF0000"/>
          <w:sz w:val="24"/>
          <w:szCs w:val="24"/>
        </w:rPr>
        <w:tab/>
      </w:r>
      <w:r w:rsidRPr="00435E90">
        <w:rPr>
          <w:rFonts w:ascii="Times New Roman" w:hAnsi="Times New Roman"/>
          <w:bCs/>
          <w:color w:val="000000" w:themeColor="text1"/>
          <w:sz w:val="24"/>
          <w:szCs w:val="24"/>
        </w:rPr>
        <w:t xml:space="preserve">- </w:t>
      </w:r>
      <w:r w:rsidR="00435E90" w:rsidRPr="00435E90">
        <w:rPr>
          <w:rFonts w:ascii="Times New Roman" w:hAnsi="Times New Roman"/>
          <w:color w:val="000000" w:themeColor="text1"/>
          <w:sz w:val="24"/>
          <w:szCs w:val="24"/>
        </w:rPr>
        <w:t>об избрании председателя правления ТСЖ  «Ударник»;</w:t>
      </w:r>
    </w:p>
    <w:p w:rsidR="00951CD6" w:rsidRPr="00ED11E8" w:rsidRDefault="00951CD6" w:rsidP="00C21A31">
      <w:pPr>
        <w:spacing w:after="0" w:line="240" w:lineRule="auto"/>
        <w:jc w:val="both"/>
        <w:rPr>
          <w:rFonts w:ascii="Times New Roman" w:hAnsi="Times New Roman"/>
          <w:color w:val="000000" w:themeColor="text1"/>
          <w:sz w:val="24"/>
          <w:szCs w:val="24"/>
        </w:rPr>
      </w:pPr>
      <w:r w:rsidRPr="00542146">
        <w:rPr>
          <w:rFonts w:ascii="Times New Roman" w:hAnsi="Times New Roman"/>
          <w:color w:val="FF0000"/>
          <w:sz w:val="24"/>
          <w:szCs w:val="24"/>
        </w:rPr>
        <w:tab/>
      </w:r>
      <w:r w:rsidRPr="00ED11E8">
        <w:rPr>
          <w:rFonts w:ascii="Times New Roman" w:hAnsi="Times New Roman"/>
          <w:color w:val="000000" w:themeColor="text1"/>
          <w:sz w:val="24"/>
          <w:szCs w:val="24"/>
        </w:rPr>
        <w:t>- о внесении изменений в тарифы по оплате коммунальных платежей и на содержание и ремонт общего имущества многоквартирных домов;</w:t>
      </w:r>
    </w:p>
    <w:p w:rsidR="00951CD6" w:rsidRPr="00ED11E8" w:rsidRDefault="00951CD6" w:rsidP="00F566AE">
      <w:pPr>
        <w:spacing w:after="0" w:line="240" w:lineRule="auto"/>
        <w:jc w:val="both"/>
        <w:rPr>
          <w:rFonts w:ascii="Times New Roman" w:hAnsi="Times New Roman"/>
          <w:bCs/>
          <w:color w:val="000000" w:themeColor="text1"/>
          <w:sz w:val="24"/>
          <w:szCs w:val="24"/>
        </w:rPr>
      </w:pPr>
      <w:r w:rsidRPr="00ED11E8">
        <w:rPr>
          <w:rFonts w:ascii="Times New Roman" w:hAnsi="Times New Roman"/>
          <w:color w:val="000000" w:themeColor="text1"/>
          <w:sz w:val="24"/>
          <w:szCs w:val="24"/>
        </w:rPr>
        <w:tab/>
        <w:t>- об организации подготовки и проведения отчётно</w:t>
      </w:r>
      <w:r w:rsidR="00CC77AF" w:rsidRPr="00ED11E8">
        <w:rPr>
          <w:rFonts w:ascii="Times New Roman" w:hAnsi="Times New Roman"/>
          <w:color w:val="000000" w:themeColor="text1"/>
          <w:sz w:val="24"/>
          <w:szCs w:val="24"/>
        </w:rPr>
        <w:t>го</w:t>
      </w:r>
      <w:r w:rsidRPr="00ED11E8">
        <w:rPr>
          <w:rFonts w:ascii="Times New Roman" w:hAnsi="Times New Roman"/>
          <w:color w:val="000000" w:themeColor="text1"/>
          <w:sz w:val="24"/>
          <w:szCs w:val="24"/>
        </w:rPr>
        <w:t xml:space="preserve"> собрания ТСЖ «Ударник»</w:t>
      </w:r>
      <w:r w:rsidR="00ED11E8" w:rsidRPr="00ED11E8">
        <w:rPr>
          <w:rFonts w:ascii="Times New Roman" w:hAnsi="Times New Roman"/>
          <w:color w:val="000000" w:themeColor="text1"/>
          <w:sz w:val="24"/>
          <w:szCs w:val="24"/>
        </w:rPr>
        <w:t>, формирования повестки собрания</w:t>
      </w:r>
      <w:r w:rsidR="005225A8">
        <w:rPr>
          <w:rFonts w:ascii="Times New Roman" w:hAnsi="Times New Roman"/>
          <w:color w:val="000000" w:themeColor="text1"/>
          <w:sz w:val="24"/>
          <w:szCs w:val="24"/>
        </w:rPr>
        <w:t>;</w:t>
      </w:r>
    </w:p>
    <w:p w:rsidR="00951CD6" w:rsidRPr="003156AD" w:rsidRDefault="00951CD6" w:rsidP="00D507AE">
      <w:pPr>
        <w:spacing w:after="0" w:line="240" w:lineRule="auto"/>
        <w:jc w:val="both"/>
        <w:rPr>
          <w:rFonts w:ascii="Times New Roman" w:hAnsi="Times New Roman"/>
          <w:color w:val="000000" w:themeColor="text1"/>
          <w:sz w:val="24"/>
          <w:szCs w:val="24"/>
        </w:rPr>
      </w:pPr>
      <w:r w:rsidRPr="00542146">
        <w:rPr>
          <w:rFonts w:ascii="Times New Roman" w:hAnsi="Times New Roman"/>
          <w:bCs/>
          <w:color w:val="FF0000"/>
          <w:sz w:val="24"/>
          <w:szCs w:val="24"/>
        </w:rPr>
        <w:tab/>
      </w:r>
      <w:bookmarkStart w:id="0" w:name="h68"/>
      <w:bookmarkStart w:id="1" w:name="l1"/>
      <w:bookmarkEnd w:id="0"/>
      <w:bookmarkEnd w:id="1"/>
      <w:r w:rsidR="001D7A97" w:rsidRPr="00695815">
        <w:rPr>
          <w:rFonts w:ascii="Times New Roman" w:hAnsi="Times New Roman"/>
          <w:bCs/>
          <w:sz w:val="24"/>
          <w:szCs w:val="24"/>
        </w:rPr>
        <w:t>-</w:t>
      </w:r>
      <w:r w:rsidR="001D7A97">
        <w:rPr>
          <w:rFonts w:ascii="Times New Roman" w:hAnsi="Times New Roman"/>
          <w:bCs/>
          <w:color w:val="FF0000"/>
          <w:sz w:val="24"/>
          <w:szCs w:val="24"/>
        </w:rPr>
        <w:t xml:space="preserve"> </w:t>
      </w:r>
      <w:r w:rsidRPr="002965FF">
        <w:rPr>
          <w:rFonts w:ascii="Times New Roman" w:hAnsi="Times New Roman"/>
          <w:color w:val="000000" w:themeColor="text1"/>
          <w:sz w:val="24"/>
          <w:szCs w:val="24"/>
        </w:rPr>
        <w:t xml:space="preserve"> </w:t>
      </w:r>
      <w:r w:rsidR="005225A8">
        <w:rPr>
          <w:rFonts w:ascii="Times New Roman" w:hAnsi="Times New Roman"/>
          <w:color w:val="000000" w:themeColor="text1"/>
          <w:sz w:val="24"/>
          <w:szCs w:val="24"/>
        </w:rPr>
        <w:t>о выполнении аварийных работ;</w:t>
      </w:r>
    </w:p>
    <w:p w:rsidR="00F00C15" w:rsidRDefault="00F00C15" w:rsidP="00D507AE">
      <w:pPr>
        <w:spacing w:after="0" w:line="240" w:lineRule="auto"/>
        <w:jc w:val="both"/>
        <w:rPr>
          <w:rFonts w:ascii="Times New Roman" w:hAnsi="Times New Roman"/>
          <w:color w:val="000000" w:themeColor="text1"/>
          <w:sz w:val="24"/>
          <w:szCs w:val="24"/>
        </w:rPr>
      </w:pPr>
      <w:r w:rsidRPr="003156AD">
        <w:rPr>
          <w:rFonts w:ascii="Times New Roman" w:hAnsi="Times New Roman"/>
          <w:color w:val="000000" w:themeColor="text1"/>
          <w:sz w:val="24"/>
          <w:szCs w:val="24"/>
        </w:rPr>
        <w:tab/>
        <w:t xml:space="preserve">- </w:t>
      </w:r>
      <w:r w:rsidR="003156AD">
        <w:rPr>
          <w:rFonts w:ascii="Times New Roman" w:hAnsi="Times New Roman"/>
          <w:color w:val="000000" w:themeColor="text1"/>
          <w:sz w:val="24"/>
          <w:szCs w:val="24"/>
        </w:rPr>
        <w:t>утверждение</w:t>
      </w:r>
      <w:r>
        <w:rPr>
          <w:rFonts w:ascii="Times New Roman" w:hAnsi="Times New Roman"/>
          <w:color w:val="000000" w:themeColor="text1"/>
          <w:sz w:val="24"/>
          <w:szCs w:val="24"/>
        </w:rPr>
        <w:t xml:space="preserve"> штатного расписания;</w:t>
      </w:r>
    </w:p>
    <w:p w:rsidR="003156AD" w:rsidRDefault="003156AD" w:rsidP="00D507A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рассмотрение претензий и предложений собственников;</w:t>
      </w:r>
    </w:p>
    <w:p w:rsidR="003156AD" w:rsidRPr="00F00C15" w:rsidRDefault="003156AD" w:rsidP="00D507A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отчёт председателя о выполненной работе.</w:t>
      </w:r>
    </w:p>
    <w:p w:rsidR="00951CD6" w:rsidRPr="00542146" w:rsidRDefault="00951CD6" w:rsidP="005C746E">
      <w:pPr>
        <w:pStyle w:val="a3"/>
        <w:spacing w:after="0" w:line="100" w:lineRule="atLeast"/>
        <w:ind w:firstLine="708"/>
        <w:jc w:val="both"/>
        <w:rPr>
          <w:rFonts w:ascii="Times New Roman" w:hAnsi="Times New Roman" w:cs="Times New Roman"/>
          <w:color w:val="FF0000"/>
          <w:sz w:val="24"/>
          <w:szCs w:val="24"/>
        </w:rPr>
      </w:pPr>
    </w:p>
    <w:p w:rsidR="00951CD6" w:rsidRPr="004D26BD" w:rsidRDefault="00951CD6" w:rsidP="00D12AFA">
      <w:pPr>
        <w:pStyle w:val="a3"/>
        <w:numPr>
          <w:ilvl w:val="0"/>
          <w:numId w:val="5"/>
        </w:numPr>
        <w:spacing w:after="0" w:line="100" w:lineRule="atLeast"/>
        <w:jc w:val="both"/>
        <w:rPr>
          <w:rFonts w:ascii="Times New Roman" w:hAnsi="Times New Roman" w:cs="Times New Roman"/>
          <w:b/>
          <w:sz w:val="24"/>
          <w:szCs w:val="24"/>
        </w:rPr>
      </w:pPr>
      <w:r w:rsidRPr="004D26BD">
        <w:rPr>
          <w:rFonts w:ascii="Times New Roman" w:hAnsi="Times New Roman" w:cs="Times New Roman"/>
          <w:b/>
          <w:sz w:val="24"/>
          <w:szCs w:val="24"/>
        </w:rPr>
        <w:t>Тарифы.</w:t>
      </w:r>
    </w:p>
    <w:p w:rsidR="00E76D01" w:rsidRPr="00E76D01" w:rsidRDefault="00951CD6" w:rsidP="00FF3CE1">
      <w:pPr>
        <w:spacing w:after="0" w:line="240" w:lineRule="auto"/>
        <w:ind w:firstLine="426"/>
        <w:jc w:val="both"/>
        <w:rPr>
          <w:rFonts w:ascii="Times New Roman" w:hAnsi="Times New Roman"/>
          <w:sz w:val="24"/>
          <w:szCs w:val="24"/>
        </w:rPr>
      </w:pPr>
      <w:r w:rsidRPr="004D26BD">
        <w:rPr>
          <w:rFonts w:ascii="Times New Roman" w:hAnsi="Times New Roman"/>
          <w:sz w:val="24"/>
          <w:szCs w:val="24"/>
        </w:rPr>
        <w:t xml:space="preserve">С 01 </w:t>
      </w:r>
      <w:r w:rsidR="00E76D01" w:rsidRPr="004D26BD">
        <w:rPr>
          <w:rFonts w:ascii="Times New Roman" w:hAnsi="Times New Roman"/>
          <w:sz w:val="24"/>
          <w:szCs w:val="24"/>
        </w:rPr>
        <w:t xml:space="preserve">января 2017 </w:t>
      </w:r>
      <w:r w:rsidRPr="004D26BD">
        <w:rPr>
          <w:rFonts w:ascii="Times New Roman" w:hAnsi="Times New Roman"/>
          <w:sz w:val="24"/>
          <w:szCs w:val="24"/>
        </w:rPr>
        <w:t>год</w:t>
      </w:r>
      <w:r w:rsidR="00E76D01" w:rsidRPr="004D26BD">
        <w:rPr>
          <w:rFonts w:ascii="Times New Roman" w:hAnsi="Times New Roman"/>
          <w:sz w:val="24"/>
          <w:szCs w:val="24"/>
        </w:rPr>
        <w:t>а</w:t>
      </w:r>
      <w:r w:rsidRPr="004D26BD">
        <w:rPr>
          <w:rFonts w:ascii="Times New Roman" w:hAnsi="Times New Roman"/>
          <w:sz w:val="24"/>
          <w:szCs w:val="24"/>
        </w:rPr>
        <w:t xml:space="preserve"> </w:t>
      </w:r>
      <w:r w:rsidR="00E76D01" w:rsidRPr="004D26BD">
        <w:rPr>
          <w:rFonts w:ascii="Times New Roman" w:hAnsi="Times New Roman"/>
          <w:sz w:val="24"/>
          <w:szCs w:val="24"/>
        </w:rPr>
        <w:t>произошло</w:t>
      </w:r>
      <w:r w:rsidRPr="004D26BD">
        <w:rPr>
          <w:rFonts w:ascii="Times New Roman" w:hAnsi="Times New Roman"/>
          <w:sz w:val="24"/>
          <w:szCs w:val="24"/>
        </w:rPr>
        <w:t xml:space="preserve"> изменение тарифов </w:t>
      </w:r>
      <w:r w:rsidR="00E76D01" w:rsidRPr="004D26BD">
        <w:rPr>
          <w:rFonts w:ascii="Times New Roman" w:hAnsi="Times New Roman"/>
          <w:sz w:val="24"/>
          <w:szCs w:val="24"/>
        </w:rPr>
        <w:t xml:space="preserve">на содержание и ремонт помещения </w:t>
      </w:r>
      <w:r w:rsidRPr="004D26BD">
        <w:rPr>
          <w:rFonts w:ascii="Times New Roman" w:hAnsi="Times New Roman"/>
          <w:sz w:val="24"/>
          <w:szCs w:val="24"/>
        </w:rPr>
        <w:t xml:space="preserve">в соответствии Распоряжением Комитета по тарифам Санкт-Петербурга от </w:t>
      </w:r>
      <w:r w:rsidR="00E76D01" w:rsidRPr="004D26BD">
        <w:rPr>
          <w:rFonts w:ascii="Times New Roman" w:hAnsi="Times New Roman"/>
          <w:sz w:val="24"/>
          <w:szCs w:val="24"/>
        </w:rPr>
        <w:t>20.12.2016 г.</w:t>
      </w:r>
      <w:r w:rsidRPr="004D26BD">
        <w:rPr>
          <w:rFonts w:ascii="Times New Roman" w:hAnsi="Times New Roman"/>
          <w:sz w:val="24"/>
          <w:szCs w:val="24"/>
        </w:rPr>
        <w:t xml:space="preserve"> № </w:t>
      </w:r>
      <w:r w:rsidR="00E76D01" w:rsidRPr="004D26BD">
        <w:rPr>
          <w:rFonts w:ascii="Times New Roman" w:hAnsi="Times New Roman"/>
          <w:sz w:val="24"/>
          <w:szCs w:val="24"/>
        </w:rPr>
        <w:t>260</w:t>
      </w:r>
      <w:r w:rsidRPr="004D26BD">
        <w:rPr>
          <w:rFonts w:ascii="Times New Roman" w:hAnsi="Times New Roman"/>
          <w:sz w:val="24"/>
          <w:szCs w:val="24"/>
        </w:rPr>
        <w:t>-р «</w:t>
      </w:r>
      <w:r w:rsidR="00E76D01" w:rsidRPr="004D26BD">
        <w:rPr>
          <w:rFonts w:ascii="Times New Roman" w:hAnsi="Times New Roman"/>
          <w:sz w:val="24"/>
          <w:szCs w:val="24"/>
        </w:rPr>
        <w:t xml:space="preserve">Об установлении </w:t>
      </w:r>
      <w:r w:rsidR="00E76D01" w:rsidRPr="00E76D01">
        <w:rPr>
          <w:rFonts w:ascii="Times New Roman" w:hAnsi="Times New Roman"/>
          <w:sz w:val="24"/>
          <w:szCs w:val="24"/>
        </w:rPr>
        <w:t xml:space="preserve">размера платы за содержание жилого помещения </w:t>
      </w:r>
    </w:p>
    <w:p w:rsidR="00E76D01" w:rsidRPr="00E76D01" w:rsidRDefault="00E76D01" w:rsidP="00FF3CE1">
      <w:pPr>
        <w:spacing w:after="0" w:line="240" w:lineRule="auto"/>
        <w:rPr>
          <w:rFonts w:ascii="Times New Roman" w:hAnsi="Times New Roman"/>
          <w:sz w:val="19"/>
          <w:szCs w:val="19"/>
        </w:rPr>
      </w:pPr>
      <w:r w:rsidRPr="00E76D01">
        <w:rPr>
          <w:rFonts w:ascii="Times New Roman" w:hAnsi="Times New Roman"/>
          <w:sz w:val="24"/>
          <w:szCs w:val="24"/>
        </w:rPr>
        <w:t>на территории Санкт-Петербурга</w:t>
      </w:r>
      <w:r>
        <w:rPr>
          <w:rFonts w:ascii="Times New Roman" w:hAnsi="Times New Roman"/>
          <w:sz w:val="24"/>
          <w:szCs w:val="24"/>
        </w:rPr>
        <w:t>»:</w:t>
      </w:r>
      <w:r w:rsidRPr="00E76D01">
        <w:rPr>
          <w:rFonts w:ascii="Times New Roman" w:hAnsi="Times New Roman"/>
          <w:sz w:val="24"/>
          <w:szCs w:val="24"/>
        </w:rPr>
        <w:t xml:space="preserve"> </w:t>
      </w:r>
    </w:p>
    <w:p w:rsidR="00951CD6" w:rsidRPr="004D26BD" w:rsidRDefault="00951CD6" w:rsidP="00E76D01">
      <w:pPr>
        <w:spacing w:after="0" w:line="240" w:lineRule="auto"/>
        <w:jc w:val="both"/>
        <w:rPr>
          <w:rFonts w:ascii="Times New Roman" w:hAnsi="Times New Roman"/>
          <w:sz w:val="24"/>
          <w:szCs w:val="24"/>
        </w:rPr>
      </w:pPr>
      <w:r w:rsidRPr="00542146">
        <w:rPr>
          <w:rFonts w:ascii="Times New Roman" w:hAnsi="Times New Roman"/>
          <w:color w:val="FF0000"/>
          <w:sz w:val="24"/>
          <w:szCs w:val="24"/>
        </w:rPr>
        <w:t xml:space="preserve"> </w:t>
      </w:r>
      <w:r w:rsidR="00E76D01">
        <w:rPr>
          <w:rFonts w:ascii="Times New Roman" w:hAnsi="Times New Roman"/>
          <w:color w:val="FF0000"/>
          <w:sz w:val="24"/>
          <w:szCs w:val="24"/>
        </w:rPr>
        <w:tab/>
      </w:r>
      <w:r w:rsidRPr="004D26BD">
        <w:rPr>
          <w:rFonts w:ascii="Times New Roman" w:hAnsi="Times New Roman"/>
          <w:sz w:val="24"/>
          <w:szCs w:val="24"/>
        </w:rPr>
        <w:t xml:space="preserve">Тариф «Содержание общего имущества» - </w:t>
      </w:r>
      <w:r w:rsidR="00E76D01" w:rsidRPr="004D26BD">
        <w:rPr>
          <w:rFonts w:ascii="Times New Roman" w:hAnsi="Times New Roman"/>
          <w:sz w:val="24"/>
          <w:szCs w:val="24"/>
        </w:rPr>
        <w:t>11,08</w:t>
      </w:r>
      <w:r w:rsidRPr="004D26BD">
        <w:rPr>
          <w:rFonts w:ascii="Times New Roman" w:hAnsi="Times New Roman"/>
          <w:sz w:val="24"/>
          <w:szCs w:val="24"/>
        </w:rPr>
        <w:t xml:space="preserve"> </w:t>
      </w:r>
      <w:proofErr w:type="spellStart"/>
      <w:r w:rsidRPr="004D26BD">
        <w:rPr>
          <w:rFonts w:ascii="Times New Roman" w:hAnsi="Times New Roman"/>
          <w:sz w:val="24"/>
          <w:szCs w:val="24"/>
        </w:rPr>
        <w:t>руб</w:t>
      </w:r>
      <w:proofErr w:type="spellEnd"/>
      <w:r w:rsidRPr="004D26BD">
        <w:rPr>
          <w:rFonts w:ascii="Times New Roman" w:hAnsi="Times New Roman"/>
          <w:sz w:val="24"/>
          <w:szCs w:val="24"/>
        </w:rPr>
        <w:t>/м</w:t>
      </w:r>
      <w:proofErr w:type="gramStart"/>
      <w:r w:rsidRPr="004D26BD">
        <w:rPr>
          <w:rFonts w:ascii="Times New Roman" w:hAnsi="Times New Roman"/>
          <w:sz w:val="24"/>
          <w:szCs w:val="24"/>
          <w:vertAlign w:val="superscript"/>
        </w:rPr>
        <w:t>2</w:t>
      </w:r>
      <w:proofErr w:type="gramEnd"/>
      <w:r w:rsidRPr="004D26BD">
        <w:rPr>
          <w:rFonts w:ascii="Times New Roman" w:hAnsi="Times New Roman"/>
          <w:sz w:val="24"/>
          <w:szCs w:val="24"/>
        </w:rPr>
        <w:t>;</w:t>
      </w:r>
    </w:p>
    <w:p w:rsidR="00951CD6" w:rsidRPr="004D26BD" w:rsidRDefault="00951CD6" w:rsidP="007562FC">
      <w:pPr>
        <w:spacing w:after="0" w:line="240" w:lineRule="auto"/>
        <w:ind w:left="720"/>
        <w:jc w:val="both"/>
        <w:rPr>
          <w:rFonts w:ascii="Times New Roman" w:hAnsi="Times New Roman"/>
          <w:sz w:val="24"/>
          <w:szCs w:val="24"/>
        </w:rPr>
      </w:pPr>
      <w:r w:rsidRPr="004D26BD">
        <w:rPr>
          <w:rFonts w:ascii="Times New Roman" w:hAnsi="Times New Roman"/>
          <w:sz w:val="24"/>
          <w:szCs w:val="24"/>
        </w:rPr>
        <w:t>Тариф «</w:t>
      </w:r>
      <w:r w:rsidR="004D26BD" w:rsidRPr="004D26BD">
        <w:rPr>
          <w:rFonts w:ascii="Times New Roman" w:hAnsi="Times New Roman"/>
          <w:sz w:val="24"/>
          <w:szCs w:val="24"/>
        </w:rPr>
        <w:t>Текущий ремонт общего имущества</w:t>
      </w:r>
      <w:r w:rsidRPr="004D26BD">
        <w:rPr>
          <w:rFonts w:ascii="Times New Roman" w:hAnsi="Times New Roman"/>
          <w:sz w:val="24"/>
          <w:szCs w:val="24"/>
        </w:rPr>
        <w:t xml:space="preserve">» - </w:t>
      </w:r>
      <w:r w:rsidR="009C3BB7">
        <w:rPr>
          <w:rFonts w:ascii="Times New Roman" w:hAnsi="Times New Roman"/>
          <w:sz w:val="24"/>
          <w:szCs w:val="24"/>
        </w:rPr>
        <w:t>5,84</w:t>
      </w:r>
      <w:r w:rsidRPr="004D26BD">
        <w:rPr>
          <w:rFonts w:ascii="Times New Roman" w:hAnsi="Times New Roman"/>
          <w:sz w:val="24"/>
          <w:szCs w:val="24"/>
        </w:rPr>
        <w:t xml:space="preserve"> </w:t>
      </w:r>
      <w:proofErr w:type="spellStart"/>
      <w:r w:rsidRPr="004D26BD">
        <w:rPr>
          <w:rFonts w:ascii="Times New Roman" w:hAnsi="Times New Roman"/>
          <w:sz w:val="24"/>
          <w:szCs w:val="24"/>
        </w:rPr>
        <w:t>руб</w:t>
      </w:r>
      <w:proofErr w:type="spellEnd"/>
      <w:r w:rsidRPr="004D26BD">
        <w:rPr>
          <w:rFonts w:ascii="Times New Roman" w:hAnsi="Times New Roman"/>
          <w:sz w:val="24"/>
          <w:szCs w:val="24"/>
        </w:rPr>
        <w:t>/м</w:t>
      </w:r>
      <w:proofErr w:type="gramStart"/>
      <w:r w:rsidRPr="004D26BD">
        <w:rPr>
          <w:rFonts w:ascii="Times New Roman" w:hAnsi="Times New Roman"/>
          <w:sz w:val="24"/>
          <w:szCs w:val="24"/>
          <w:vertAlign w:val="superscript"/>
        </w:rPr>
        <w:t>2</w:t>
      </w:r>
      <w:proofErr w:type="gramEnd"/>
      <w:r w:rsidRPr="004D26BD">
        <w:rPr>
          <w:rFonts w:ascii="Times New Roman" w:hAnsi="Times New Roman"/>
          <w:sz w:val="24"/>
          <w:szCs w:val="24"/>
        </w:rPr>
        <w:t>;</w:t>
      </w:r>
    </w:p>
    <w:p w:rsidR="00951CD6" w:rsidRDefault="00951CD6" w:rsidP="00C054CD">
      <w:pPr>
        <w:spacing w:after="0" w:line="240" w:lineRule="auto"/>
        <w:ind w:firstLine="709"/>
        <w:jc w:val="both"/>
        <w:rPr>
          <w:rFonts w:ascii="Times New Roman" w:hAnsi="Times New Roman"/>
          <w:sz w:val="24"/>
          <w:szCs w:val="24"/>
        </w:rPr>
      </w:pPr>
      <w:r w:rsidRPr="004D26BD">
        <w:rPr>
          <w:rFonts w:ascii="Times New Roman" w:hAnsi="Times New Roman"/>
          <w:sz w:val="24"/>
          <w:szCs w:val="24"/>
        </w:rPr>
        <w:t>Данные тарифы необходимо утвердить решением предстоящего общего собрания членов ТСЖ «Ударник».</w:t>
      </w:r>
    </w:p>
    <w:p w:rsidR="004D26BD" w:rsidRDefault="004D26BD" w:rsidP="00C054C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1 января 2017 года вступило в силу </w:t>
      </w:r>
      <w:r w:rsidRPr="004D26BD">
        <w:rPr>
          <w:rFonts w:ascii="Times New Roman" w:hAnsi="Times New Roman"/>
          <w:sz w:val="24"/>
          <w:szCs w:val="24"/>
        </w:rPr>
        <w:t>Постановление Правительства РФ от 26.12.2016 N 1498</w:t>
      </w:r>
      <w:r>
        <w:rPr>
          <w:rFonts w:ascii="Times New Roman" w:hAnsi="Times New Roman"/>
          <w:sz w:val="24"/>
          <w:szCs w:val="24"/>
        </w:rPr>
        <w:t xml:space="preserve"> «</w:t>
      </w:r>
      <w:r w:rsidRPr="004D26BD">
        <w:rPr>
          <w:rFonts w:ascii="Times New Roman" w:hAnsi="Times New Roman"/>
          <w:sz w:val="24"/>
          <w:szCs w:val="24"/>
        </w:rPr>
        <w:t>О вопросах предоставления коммунальных услуг и содержания общего имущества в многоквартирном доме</w:t>
      </w:r>
      <w:r>
        <w:rPr>
          <w:rFonts w:ascii="Times New Roman" w:hAnsi="Times New Roman"/>
          <w:sz w:val="24"/>
          <w:szCs w:val="24"/>
        </w:rPr>
        <w:t xml:space="preserve">»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которым вводится новый порядок начисления </w:t>
      </w:r>
      <w:r w:rsidR="0098147D">
        <w:rPr>
          <w:rFonts w:ascii="Times New Roman" w:hAnsi="Times New Roman"/>
          <w:sz w:val="24"/>
          <w:szCs w:val="24"/>
        </w:rPr>
        <w:t xml:space="preserve">платы за потреблённые коммунальные ресурсы на содержание общего имущества в многоквартирном доме. Теперь начисление за данные ресурсы осуществляется на основании нормативов потребления коммунальных ресурсов в целях содержания общего имущества в многоквартирном доме, утверждаемых Правительством </w:t>
      </w:r>
      <w:r w:rsidR="0098147D">
        <w:rPr>
          <w:rFonts w:ascii="Times New Roman" w:hAnsi="Times New Roman"/>
          <w:sz w:val="24"/>
          <w:szCs w:val="24"/>
        </w:rPr>
        <w:lastRenderedPageBreak/>
        <w:t>Санкт-Петербурга. Такие нормативы утверждены Распоряжениями Комитета по тарифам Санкт-Петербурга от 01.09.2015 г. №97-р и от 19.10.2016 г. №119-р.</w:t>
      </w:r>
    </w:p>
    <w:p w:rsidR="0098147D" w:rsidRDefault="0098147D" w:rsidP="00C054CD">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данными нормативами тарифы составили:</w:t>
      </w:r>
    </w:p>
    <w:p w:rsidR="0098147D" w:rsidRPr="0098147D" w:rsidRDefault="0098147D" w:rsidP="00C054CD">
      <w:pPr>
        <w:spacing w:after="0" w:line="240" w:lineRule="auto"/>
        <w:ind w:firstLine="709"/>
        <w:jc w:val="both"/>
        <w:rPr>
          <w:rFonts w:ascii="Times New Roman" w:hAnsi="Times New Roman"/>
          <w:sz w:val="24"/>
          <w:szCs w:val="24"/>
        </w:rPr>
      </w:pPr>
      <w:proofErr w:type="gramStart"/>
      <w:r w:rsidRPr="0098147D">
        <w:rPr>
          <w:rFonts w:ascii="Times New Roman" w:hAnsi="Times New Roman"/>
          <w:sz w:val="24"/>
          <w:szCs w:val="24"/>
        </w:rPr>
        <w:t>Коммунальные ресурсы, используемые в целях содержания общего имущества (</w:t>
      </w:r>
      <w:r w:rsidRPr="0098147D">
        <w:rPr>
          <w:rStyle w:val="af5"/>
          <w:rFonts w:ascii="Times New Roman" w:hAnsi="Times New Roman"/>
          <w:b w:val="0"/>
          <w:sz w:val="24"/>
          <w:szCs w:val="24"/>
        </w:rPr>
        <w:t>для дома №36, корпус 1 по пр.</w:t>
      </w:r>
      <w:proofErr w:type="gramEnd"/>
      <w:r w:rsidRPr="0098147D">
        <w:rPr>
          <w:rStyle w:val="af5"/>
          <w:rFonts w:ascii="Times New Roman" w:hAnsi="Times New Roman"/>
          <w:b w:val="0"/>
          <w:sz w:val="24"/>
          <w:szCs w:val="24"/>
        </w:rPr>
        <w:t xml:space="preserve"> </w:t>
      </w:r>
      <w:proofErr w:type="gramStart"/>
      <w:r w:rsidRPr="0098147D">
        <w:rPr>
          <w:rStyle w:val="af5"/>
          <w:rFonts w:ascii="Times New Roman" w:hAnsi="Times New Roman"/>
          <w:b w:val="0"/>
          <w:sz w:val="24"/>
          <w:szCs w:val="24"/>
        </w:rPr>
        <w:t>Наставников)</w:t>
      </w:r>
      <w:r w:rsidRPr="0098147D">
        <w:rPr>
          <w:rFonts w:ascii="Times New Roman" w:hAnsi="Times New Roman"/>
          <w:sz w:val="24"/>
          <w:szCs w:val="24"/>
        </w:rPr>
        <w:t>:</w:t>
      </w:r>
      <w:proofErr w:type="gramEnd"/>
    </w:p>
    <w:p w:rsidR="00951CD6" w:rsidRPr="00F52950" w:rsidRDefault="0098147D" w:rsidP="00C054CD">
      <w:pPr>
        <w:spacing w:after="0" w:line="240" w:lineRule="auto"/>
        <w:ind w:firstLine="709"/>
        <w:jc w:val="both"/>
        <w:rPr>
          <w:rFonts w:ascii="Times New Roman" w:hAnsi="Times New Roman"/>
          <w:sz w:val="24"/>
          <w:szCs w:val="24"/>
        </w:rPr>
      </w:pPr>
      <w:r w:rsidRPr="00F52950">
        <w:rPr>
          <w:rFonts w:ascii="Times New Roman" w:hAnsi="Times New Roman"/>
          <w:sz w:val="24"/>
          <w:szCs w:val="24"/>
        </w:rPr>
        <w:t xml:space="preserve">- горячее водоснабжение – 0,18 </w:t>
      </w:r>
      <w:proofErr w:type="spellStart"/>
      <w:r w:rsidRPr="00F52950">
        <w:rPr>
          <w:rFonts w:ascii="Times New Roman" w:hAnsi="Times New Roman"/>
          <w:sz w:val="24"/>
          <w:szCs w:val="24"/>
        </w:rPr>
        <w:t>руб</w:t>
      </w:r>
      <w:proofErr w:type="spellEnd"/>
      <w:r w:rsidRPr="00F52950">
        <w:rPr>
          <w:rFonts w:ascii="Times New Roman" w:hAnsi="Times New Roman"/>
          <w:sz w:val="24"/>
          <w:szCs w:val="24"/>
        </w:rPr>
        <w:t>/м</w:t>
      </w:r>
      <w:proofErr w:type="gramStart"/>
      <w:r w:rsidRPr="00F52950">
        <w:rPr>
          <w:rFonts w:ascii="Times New Roman" w:hAnsi="Times New Roman"/>
          <w:sz w:val="24"/>
          <w:szCs w:val="24"/>
          <w:vertAlign w:val="superscript"/>
        </w:rPr>
        <w:t>2</w:t>
      </w:r>
      <w:proofErr w:type="gramEnd"/>
      <w:r w:rsidRPr="00F52950">
        <w:rPr>
          <w:rFonts w:ascii="Times New Roman" w:hAnsi="Times New Roman"/>
          <w:sz w:val="24"/>
          <w:szCs w:val="24"/>
        </w:rPr>
        <w:t>;</w:t>
      </w:r>
    </w:p>
    <w:p w:rsidR="0098147D" w:rsidRPr="00F52950" w:rsidRDefault="0098147D" w:rsidP="00C054CD">
      <w:pPr>
        <w:spacing w:after="0" w:line="240" w:lineRule="auto"/>
        <w:ind w:firstLine="709"/>
        <w:jc w:val="both"/>
        <w:rPr>
          <w:rFonts w:ascii="Times New Roman" w:hAnsi="Times New Roman"/>
          <w:sz w:val="24"/>
          <w:szCs w:val="24"/>
        </w:rPr>
      </w:pPr>
      <w:r w:rsidRPr="00F52950">
        <w:rPr>
          <w:rFonts w:ascii="Times New Roman" w:hAnsi="Times New Roman"/>
          <w:sz w:val="24"/>
          <w:szCs w:val="24"/>
        </w:rPr>
        <w:t xml:space="preserve">- холодное водоснабжение – 0,075 </w:t>
      </w:r>
      <w:proofErr w:type="spellStart"/>
      <w:r w:rsidRPr="00F52950">
        <w:rPr>
          <w:rFonts w:ascii="Times New Roman" w:hAnsi="Times New Roman"/>
          <w:sz w:val="24"/>
          <w:szCs w:val="24"/>
        </w:rPr>
        <w:t>руб</w:t>
      </w:r>
      <w:proofErr w:type="spellEnd"/>
      <w:r w:rsidRPr="00F52950">
        <w:rPr>
          <w:rFonts w:ascii="Times New Roman" w:hAnsi="Times New Roman"/>
          <w:sz w:val="24"/>
          <w:szCs w:val="24"/>
        </w:rPr>
        <w:t>/м</w:t>
      </w:r>
      <w:proofErr w:type="gramStart"/>
      <w:r w:rsidRPr="00F52950">
        <w:rPr>
          <w:rFonts w:ascii="Times New Roman" w:hAnsi="Times New Roman"/>
          <w:sz w:val="24"/>
          <w:szCs w:val="24"/>
          <w:vertAlign w:val="superscript"/>
        </w:rPr>
        <w:t>2</w:t>
      </w:r>
      <w:proofErr w:type="gramEnd"/>
      <w:r w:rsidRPr="00F52950">
        <w:rPr>
          <w:rFonts w:ascii="Times New Roman" w:hAnsi="Times New Roman"/>
          <w:sz w:val="24"/>
          <w:szCs w:val="24"/>
        </w:rPr>
        <w:t>;</w:t>
      </w:r>
    </w:p>
    <w:p w:rsidR="0098147D" w:rsidRPr="00F52950" w:rsidRDefault="0098147D" w:rsidP="00C054CD">
      <w:pPr>
        <w:spacing w:after="0" w:line="240" w:lineRule="auto"/>
        <w:ind w:firstLine="709"/>
        <w:jc w:val="both"/>
        <w:rPr>
          <w:rFonts w:ascii="Times New Roman" w:hAnsi="Times New Roman"/>
          <w:sz w:val="24"/>
          <w:szCs w:val="24"/>
        </w:rPr>
      </w:pPr>
      <w:r w:rsidRPr="00F52950">
        <w:rPr>
          <w:rFonts w:ascii="Times New Roman" w:hAnsi="Times New Roman"/>
          <w:sz w:val="24"/>
          <w:szCs w:val="24"/>
        </w:rPr>
        <w:t xml:space="preserve">- водоотведение холодной и горячей воды – 0,121 </w:t>
      </w:r>
      <w:proofErr w:type="spellStart"/>
      <w:r w:rsidRPr="00F52950">
        <w:rPr>
          <w:rFonts w:ascii="Times New Roman" w:hAnsi="Times New Roman"/>
          <w:sz w:val="24"/>
          <w:szCs w:val="24"/>
        </w:rPr>
        <w:t>руб</w:t>
      </w:r>
      <w:proofErr w:type="spellEnd"/>
      <w:r w:rsidRPr="00F52950">
        <w:rPr>
          <w:rFonts w:ascii="Times New Roman" w:hAnsi="Times New Roman"/>
          <w:sz w:val="24"/>
          <w:szCs w:val="24"/>
        </w:rPr>
        <w:t>/м</w:t>
      </w:r>
      <w:proofErr w:type="gramStart"/>
      <w:r w:rsidRPr="00F52950">
        <w:rPr>
          <w:rFonts w:ascii="Times New Roman" w:hAnsi="Times New Roman"/>
          <w:sz w:val="24"/>
          <w:szCs w:val="24"/>
          <w:vertAlign w:val="superscript"/>
        </w:rPr>
        <w:t>2</w:t>
      </w:r>
      <w:proofErr w:type="gramEnd"/>
      <w:r w:rsidRPr="00F52950">
        <w:rPr>
          <w:rFonts w:ascii="Times New Roman" w:hAnsi="Times New Roman"/>
          <w:sz w:val="24"/>
          <w:szCs w:val="24"/>
        </w:rPr>
        <w:t>;</w:t>
      </w:r>
    </w:p>
    <w:p w:rsidR="0098147D" w:rsidRPr="00F52950" w:rsidRDefault="0098147D" w:rsidP="00C054CD">
      <w:pPr>
        <w:spacing w:after="0" w:line="240" w:lineRule="auto"/>
        <w:ind w:firstLine="709"/>
        <w:jc w:val="both"/>
        <w:rPr>
          <w:rFonts w:ascii="Times New Roman" w:hAnsi="Times New Roman"/>
          <w:sz w:val="24"/>
          <w:szCs w:val="24"/>
        </w:rPr>
      </w:pPr>
      <w:r w:rsidRPr="00F52950">
        <w:rPr>
          <w:rFonts w:ascii="Times New Roman" w:hAnsi="Times New Roman"/>
          <w:sz w:val="24"/>
          <w:szCs w:val="24"/>
        </w:rPr>
        <w:t xml:space="preserve">- электроснабжение день/ночь – 0,29/0,084 </w:t>
      </w:r>
      <w:proofErr w:type="spellStart"/>
      <w:r w:rsidRPr="00F52950">
        <w:rPr>
          <w:rFonts w:ascii="Times New Roman" w:hAnsi="Times New Roman"/>
          <w:sz w:val="24"/>
          <w:szCs w:val="24"/>
        </w:rPr>
        <w:t>руб</w:t>
      </w:r>
      <w:proofErr w:type="spellEnd"/>
      <w:r w:rsidRPr="00F52950">
        <w:rPr>
          <w:rFonts w:ascii="Times New Roman" w:hAnsi="Times New Roman"/>
          <w:sz w:val="24"/>
          <w:szCs w:val="24"/>
        </w:rPr>
        <w:t>/м</w:t>
      </w:r>
      <w:proofErr w:type="gramStart"/>
      <w:r w:rsidRPr="00F52950">
        <w:rPr>
          <w:rFonts w:ascii="Times New Roman" w:hAnsi="Times New Roman"/>
          <w:sz w:val="24"/>
          <w:szCs w:val="24"/>
          <w:vertAlign w:val="superscript"/>
        </w:rPr>
        <w:t>2</w:t>
      </w:r>
      <w:proofErr w:type="gramEnd"/>
      <w:r w:rsidR="00F52950" w:rsidRPr="00F52950">
        <w:rPr>
          <w:rFonts w:ascii="Times New Roman" w:hAnsi="Times New Roman"/>
          <w:sz w:val="24"/>
          <w:szCs w:val="24"/>
        </w:rPr>
        <w:t>.</w:t>
      </w:r>
    </w:p>
    <w:p w:rsidR="00F52950" w:rsidRPr="00F52950" w:rsidRDefault="00F52950" w:rsidP="00F52950">
      <w:pPr>
        <w:spacing w:after="0" w:line="240" w:lineRule="auto"/>
        <w:ind w:firstLine="709"/>
        <w:jc w:val="both"/>
        <w:rPr>
          <w:rFonts w:ascii="Times New Roman" w:hAnsi="Times New Roman"/>
          <w:sz w:val="24"/>
          <w:szCs w:val="24"/>
        </w:rPr>
      </w:pPr>
      <w:proofErr w:type="gramStart"/>
      <w:r w:rsidRPr="00F52950">
        <w:rPr>
          <w:rFonts w:ascii="Times New Roman" w:hAnsi="Times New Roman"/>
          <w:sz w:val="24"/>
          <w:szCs w:val="24"/>
        </w:rPr>
        <w:t>Коммунальные ресурсы, используемые в целях содержания общего имущества (</w:t>
      </w:r>
      <w:r w:rsidRPr="00F52950">
        <w:rPr>
          <w:rStyle w:val="af5"/>
          <w:rFonts w:ascii="Times New Roman" w:hAnsi="Times New Roman"/>
          <w:b w:val="0"/>
          <w:sz w:val="24"/>
          <w:szCs w:val="24"/>
        </w:rPr>
        <w:t>для дома №36, корпус 2 по пр.</w:t>
      </w:r>
      <w:proofErr w:type="gramEnd"/>
      <w:r w:rsidRPr="00F52950">
        <w:rPr>
          <w:rStyle w:val="af5"/>
          <w:rFonts w:ascii="Times New Roman" w:hAnsi="Times New Roman"/>
          <w:b w:val="0"/>
          <w:sz w:val="24"/>
          <w:szCs w:val="24"/>
        </w:rPr>
        <w:t xml:space="preserve"> Наставников, дома №34 по пр. Наставников, дома №33 по пр. </w:t>
      </w:r>
      <w:proofErr w:type="gramStart"/>
      <w:r w:rsidRPr="00F52950">
        <w:rPr>
          <w:rStyle w:val="af5"/>
          <w:rFonts w:ascii="Times New Roman" w:hAnsi="Times New Roman"/>
          <w:b w:val="0"/>
          <w:sz w:val="24"/>
          <w:szCs w:val="24"/>
        </w:rPr>
        <w:t>Ударников)</w:t>
      </w:r>
      <w:r w:rsidRPr="00F52950">
        <w:rPr>
          <w:rFonts w:ascii="Times New Roman" w:hAnsi="Times New Roman"/>
          <w:sz w:val="24"/>
          <w:szCs w:val="24"/>
        </w:rPr>
        <w:t>:</w:t>
      </w:r>
      <w:proofErr w:type="gramEnd"/>
    </w:p>
    <w:p w:rsidR="00F52950" w:rsidRPr="00F52950" w:rsidRDefault="00F52950" w:rsidP="00F52950">
      <w:pPr>
        <w:spacing w:after="0" w:line="240" w:lineRule="auto"/>
        <w:ind w:firstLine="709"/>
        <w:jc w:val="both"/>
        <w:rPr>
          <w:rFonts w:ascii="Times New Roman" w:hAnsi="Times New Roman"/>
          <w:sz w:val="24"/>
          <w:szCs w:val="24"/>
        </w:rPr>
      </w:pPr>
      <w:r w:rsidRPr="00F52950">
        <w:rPr>
          <w:rFonts w:ascii="Times New Roman" w:hAnsi="Times New Roman"/>
          <w:sz w:val="24"/>
          <w:szCs w:val="24"/>
        </w:rPr>
        <w:t xml:space="preserve">- горячее водоснабжение – 1,38 </w:t>
      </w:r>
      <w:proofErr w:type="spellStart"/>
      <w:r w:rsidRPr="00F52950">
        <w:rPr>
          <w:rFonts w:ascii="Times New Roman" w:hAnsi="Times New Roman"/>
          <w:sz w:val="24"/>
          <w:szCs w:val="24"/>
        </w:rPr>
        <w:t>руб</w:t>
      </w:r>
      <w:proofErr w:type="spellEnd"/>
      <w:r w:rsidRPr="00F52950">
        <w:rPr>
          <w:rFonts w:ascii="Times New Roman" w:hAnsi="Times New Roman"/>
          <w:sz w:val="24"/>
          <w:szCs w:val="24"/>
        </w:rPr>
        <w:t>/м</w:t>
      </w:r>
      <w:proofErr w:type="gramStart"/>
      <w:r w:rsidRPr="00F52950">
        <w:rPr>
          <w:rFonts w:ascii="Times New Roman" w:hAnsi="Times New Roman"/>
          <w:sz w:val="24"/>
          <w:szCs w:val="24"/>
          <w:vertAlign w:val="superscript"/>
        </w:rPr>
        <w:t>2</w:t>
      </w:r>
      <w:proofErr w:type="gramEnd"/>
      <w:r w:rsidRPr="00F52950">
        <w:rPr>
          <w:rFonts w:ascii="Times New Roman" w:hAnsi="Times New Roman"/>
          <w:sz w:val="24"/>
          <w:szCs w:val="24"/>
        </w:rPr>
        <w:t>;</w:t>
      </w:r>
    </w:p>
    <w:p w:rsidR="00F52950" w:rsidRPr="00F52950" w:rsidRDefault="00F52950" w:rsidP="00F52950">
      <w:pPr>
        <w:spacing w:after="0" w:line="240" w:lineRule="auto"/>
        <w:ind w:firstLine="709"/>
        <w:jc w:val="both"/>
        <w:rPr>
          <w:rFonts w:ascii="Times New Roman" w:hAnsi="Times New Roman"/>
          <w:sz w:val="24"/>
          <w:szCs w:val="24"/>
        </w:rPr>
      </w:pPr>
      <w:r w:rsidRPr="00F52950">
        <w:rPr>
          <w:rFonts w:ascii="Times New Roman" w:hAnsi="Times New Roman"/>
          <w:sz w:val="24"/>
          <w:szCs w:val="24"/>
        </w:rPr>
        <w:t xml:space="preserve">- холодное водоснабжение – 0,61 </w:t>
      </w:r>
      <w:proofErr w:type="spellStart"/>
      <w:r w:rsidRPr="00F52950">
        <w:rPr>
          <w:rFonts w:ascii="Times New Roman" w:hAnsi="Times New Roman"/>
          <w:sz w:val="24"/>
          <w:szCs w:val="24"/>
        </w:rPr>
        <w:t>руб</w:t>
      </w:r>
      <w:proofErr w:type="spellEnd"/>
      <w:r w:rsidRPr="00F52950">
        <w:rPr>
          <w:rFonts w:ascii="Times New Roman" w:hAnsi="Times New Roman"/>
          <w:sz w:val="24"/>
          <w:szCs w:val="24"/>
        </w:rPr>
        <w:t>/м</w:t>
      </w:r>
      <w:proofErr w:type="gramStart"/>
      <w:r w:rsidRPr="00F52950">
        <w:rPr>
          <w:rFonts w:ascii="Times New Roman" w:hAnsi="Times New Roman"/>
          <w:sz w:val="24"/>
          <w:szCs w:val="24"/>
          <w:vertAlign w:val="superscript"/>
        </w:rPr>
        <w:t>2</w:t>
      </w:r>
      <w:proofErr w:type="gramEnd"/>
      <w:r w:rsidRPr="00F52950">
        <w:rPr>
          <w:rFonts w:ascii="Times New Roman" w:hAnsi="Times New Roman"/>
          <w:sz w:val="24"/>
          <w:szCs w:val="24"/>
        </w:rPr>
        <w:t>;</w:t>
      </w:r>
    </w:p>
    <w:p w:rsidR="00F52950" w:rsidRPr="00F52950" w:rsidRDefault="00F52950" w:rsidP="00F52950">
      <w:pPr>
        <w:spacing w:after="0" w:line="240" w:lineRule="auto"/>
        <w:ind w:firstLine="709"/>
        <w:jc w:val="both"/>
        <w:rPr>
          <w:rFonts w:ascii="Times New Roman" w:hAnsi="Times New Roman"/>
          <w:sz w:val="24"/>
          <w:szCs w:val="24"/>
        </w:rPr>
      </w:pPr>
      <w:r w:rsidRPr="00F52950">
        <w:rPr>
          <w:rFonts w:ascii="Times New Roman" w:hAnsi="Times New Roman"/>
          <w:sz w:val="24"/>
          <w:szCs w:val="24"/>
        </w:rPr>
        <w:t xml:space="preserve">- водоотведение холодной и горячей воды – 0,97 </w:t>
      </w:r>
      <w:proofErr w:type="spellStart"/>
      <w:r w:rsidRPr="00F52950">
        <w:rPr>
          <w:rFonts w:ascii="Times New Roman" w:hAnsi="Times New Roman"/>
          <w:sz w:val="24"/>
          <w:szCs w:val="24"/>
        </w:rPr>
        <w:t>руб</w:t>
      </w:r>
      <w:proofErr w:type="spellEnd"/>
      <w:r w:rsidRPr="00F52950">
        <w:rPr>
          <w:rFonts w:ascii="Times New Roman" w:hAnsi="Times New Roman"/>
          <w:sz w:val="24"/>
          <w:szCs w:val="24"/>
        </w:rPr>
        <w:t>/м</w:t>
      </w:r>
      <w:proofErr w:type="gramStart"/>
      <w:r w:rsidRPr="00F52950">
        <w:rPr>
          <w:rFonts w:ascii="Times New Roman" w:hAnsi="Times New Roman"/>
          <w:sz w:val="24"/>
          <w:szCs w:val="24"/>
          <w:vertAlign w:val="superscript"/>
        </w:rPr>
        <w:t>2</w:t>
      </w:r>
      <w:proofErr w:type="gramEnd"/>
      <w:r w:rsidRPr="00F52950">
        <w:rPr>
          <w:rFonts w:ascii="Times New Roman" w:hAnsi="Times New Roman"/>
          <w:sz w:val="24"/>
          <w:szCs w:val="24"/>
        </w:rPr>
        <w:t>;</w:t>
      </w:r>
    </w:p>
    <w:p w:rsidR="00F52950" w:rsidRPr="00F52950" w:rsidRDefault="00F52950" w:rsidP="00F52950">
      <w:pPr>
        <w:spacing w:after="0" w:line="240" w:lineRule="auto"/>
        <w:ind w:firstLine="709"/>
        <w:jc w:val="both"/>
        <w:rPr>
          <w:rFonts w:ascii="Times New Roman" w:hAnsi="Times New Roman"/>
          <w:sz w:val="24"/>
          <w:szCs w:val="24"/>
        </w:rPr>
      </w:pPr>
      <w:r w:rsidRPr="00F52950">
        <w:rPr>
          <w:rFonts w:ascii="Times New Roman" w:hAnsi="Times New Roman"/>
          <w:sz w:val="24"/>
          <w:szCs w:val="24"/>
        </w:rPr>
        <w:t xml:space="preserve">- электроснабжение день/ночь – 0,92/0,26 </w:t>
      </w:r>
      <w:proofErr w:type="spellStart"/>
      <w:r w:rsidRPr="00F52950">
        <w:rPr>
          <w:rFonts w:ascii="Times New Roman" w:hAnsi="Times New Roman"/>
          <w:sz w:val="24"/>
          <w:szCs w:val="24"/>
        </w:rPr>
        <w:t>руб</w:t>
      </w:r>
      <w:proofErr w:type="spellEnd"/>
      <w:r w:rsidRPr="00F52950">
        <w:rPr>
          <w:rFonts w:ascii="Times New Roman" w:hAnsi="Times New Roman"/>
          <w:sz w:val="24"/>
          <w:szCs w:val="24"/>
        </w:rPr>
        <w:t>/м</w:t>
      </w:r>
      <w:proofErr w:type="gramStart"/>
      <w:r w:rsidRPr="00F52950">
        <w:rPr>
          <w:rFonts w:ascii="Times New Roman" w:hAnsi="Times New Roman"/>
          <w:sz w:val="24"/>
          <w:szCs w:val="24"/>
          <w:vertAlign w:val="superscript"/>
        </w:rPr>
        <w:t>2</w:t>
      </w:r>
      <w:proofErr w:type="gramEnd"/>
      <w:r w:rsidRPr="00F52950">
        <w:rPr>
          <w:rFonts w:ascii="Times New Roman" w:hAnsi="Times New Roman"/>
          <w:sz w:val="24"/>
          <w:szCs w:val="24"/>
        </w:rPr>
        <w:t>.</w:t>
      </w:r>
    </w:p>
    <w:p w:rsidR="00F52950" w:rsidRDefault="00F52950" w:rsidP="00F52950">
      <w:pPr>
        <w:spacing w:after="0" w:line="240" w:lineRule="auto"/>
        <w:ind w:firstLine="709"/>
        <w:jc w:val="both"/>
        <w:rPr>
          <w:rFonts w:ascii="Times New Roman" w:hAnsi="Times New Roman"/>
          <w:sz w:val="24"/>
          <w:szCs w:val="24"/>
        </w:rPr>
      </w:pPr>
      <w:r w:rsidRPr="004D26BD">
        <w:rPr>
          <w:rFonts w:ascii="Times New Roman" w:hAnsi="Times New Roman"/>
          <w:sz w:val="24"/>
          <w:szCs w:val="24"/>
        </w:rPr>
        <w:t xml:space="preserve">Данные тарифы </w:t>
      </w:r>
      <w:r>
        <w:rPr>
          <w:rFonts w:ascii="Times New Roman" w:hAnsi="Times New Roman"/>
          <w:sz w:val="24"/>
          <w:szCs w:val="24"/>
        </w:rPr>
        <w:t xml:space="preserve">также </w:t>
      </w:r>
      <w:r w:rsidRPr="004D26BD">
        <w:rPr>
          <w:rFonts w:ascii="Times New Roman" w:hAnsi="Times New Roman"/>
          <w:sz w:val="24"/>
          <w:szCs w:val="24"/>
        </w:rPr>
        <w:t>необходимо утвердить решением предстоящего общего собрания членов ТСЖ «Ударник».</w:t>
      </w:r>
      <w:r>
        <w:rPr>
          <w:rFonts w:ascii="Times New Roman" w:hAnsi="Times New Roman"/>
          <w:sz w:val="24"/>
          <w:szCs w:val="24"/>
        </w:rPr>
        <w:t xml:space="preserve"> Но необходимо иметь </w:t>
      </w:r>
      <w:proofErr w:type="gramStart"/>
      <w:r>
        <w:rPr>
          <w:rFonts w:ascii="Times New Roman" w:hAnsi="Times New Roman"/>
          <w:sz w:val="24"/>
          <w:szCs w:val="24"/>
        </w:rPr>
        <w:t>ввиду</w:t>
      </w:r>
      <w:proofErr w:type="gramEnd"/>
      <w:r>
        <w:rPr>
          <w:rFonts w:ascii="Times New Roman" w:hAnsi="Times New Roman"/>
          <w:sz w:val="24"/>
          <w:szCs w:val="24"/>
        </w:rPr>
        <w:t xml:space="preserve">, что  </w:t>
      </w:r>
      <w:proofErr w:type="gramStart"/>
      <w:r>
        <w:rPr>
          <w:rFonts w:ascii="Times New Roman" w:hAnsi="Times New Roman"/>
          <w:sz w:val="24"/>
          <w:szCs w:val="24"/>
        </w:rPr>
        <w:t>в</w:t>
      </w:r>
      <w:proofErr w:type="gramEnd"/>
      <w:r>
        <w:rPr>
          <w:rFonts w:ascii="Times New Roman" w:hAnsi="Times New Roman"/>
          <w:sz w:val="24"/>
          <w:szCs w:val="24"/>
        </w:rPr>
        <w:t xml:space="preserve">  соответствии с Распоряжением №1498 субъекты РФ с 1.07.2017 года обязаны утвердить новые  нормативы, что в свою очередь повлечёт изменение тарифов.</w:t>
      </w:r>
    </w:p>
    <w:p w:rsidR="00F52950" w:rsidRDefault="00F52950" w:rsidP="00C054CD">
      <w:pPr>
        <w:spacing w:after="0" w:line="240" w:lineRule="auto"/>
        <w:ind w:firstLine="709"/>
        <w:jc w:val="both"/>
        <w:rPr>
          <w:rFonts w:ascii="Times New Roman" w:hAnsi="Times New Roman"/>
          <w:bCs/>
          <w:sz w:val="24"/>
          <w:szCs w:val="24"/>
        </w:rPr>
      </w:pPr>
      <w:r w:rsidRPr="00EC38F8">
        <w:rPr>
          <w:rFonts w:ascii="Times New Roman" w:hAnsi="Times New Roman"/>
          <w:sz w:val="24"/>
          <w:szCs w:val="24"/>
        </w:rPr>
        <w:t xml:space="preserve">В соответствии с требованиями, предъявляемыми к раскрытию информации на сайтах </w:t>
      </w:r>
      <w:hyperlink r:id="rId9" w:history="1">
        <w:r w:rsidRPr="00EC38F8">
          <w:rPr>
            <w:rStyle w:val="af4"/>
            <w:rFonts w:ascii="Times New Roman" w:hAnsi="Times New Roman"/>
            <w:color w:val="auto"/>
            <w:sz w:val="24"/>
            <w:szCs w:val="24"/>
            <w:u w:val="none"/>
          </w:rPr>
          <w:t>www.reformagkh.ru</w:t>
        </w:r>
      </w:hyperlink>
      <w:r w:rsidRPr="00EC38F8">
        <w:rPr>
          <w:rFonts w:ascii="Times New Roman" w:hAnsi="Times New Roman"/>
          <w:sz w:val="24"/>
          <w:szCs w:val="24"/>
        </w:rPr>
        <w:t>, gilkom-complex.ru, а также в соответствии с требованиями размещения информации в Государственной информационн</w:t>
      </w:r>
      <w:r w:rsidR="00EC38F8" w:rsidRPr="00EC38F8">
        <w:rPr>
          <w:rFonts w:ascii="Times New Roman" w:hAnsi="Times New Roman"/>
          <w:sz w:val="24"/>
          <w:szCs w:val="24"/>
        </w:rPr>
        <w:t>о</w:t>
      </w:r>
      <w:r w:rsidRPr="00EC38F8">
        <w:rPr>
          <w:rFonts w:ascii="Times New Roman" w:hAnsi="Times New Roman"/>
          <w:sz w:val="24"/>
          <w:szCs w:val="24"/>
        </w:rPr>
        <w:t>й системе ГИС ЖКХ</w:t>
      </w:r>
      <w:r w:rsidR="00EC38F8" w:rsidRPr="00EC38F8">
        <w:rPr>
          <w:rFonts w:ascii="Times New Roman" w:hAnsi="Times New Roman"/>
          <w:sz w:val="24"/>
          <w:szCs w:val="24"/>
        </w:rPr>
        <w:t xml:space="preserve"> учёт данных, включая начисления по квартплате ТСЖ, осуществляются по каждому дому отдельно</w:t>
      </w:r>
      <w:r w:rsidR="00EC38F8">
        <w:rPr>
          <w:rFonts w:ascii="Times New Roman" w:hAnsi="Times New Roman"/>
          <w:sz w:val="24"/>
          <w:szCs w:val="24"/>
        </w:rPr>
        <w:t xml:space="preserve">. </w:t>
      </w:r>
      <w:proofErr w:type="gramStart"/>
      <w:r w:rsidR="00EC38F8">
        <w:rPr>
          <w:rFonts w:ascii="Times New Roman" w:hAnsi="Times New Roman"/>
          <w:sz w:val="24"/>
          <w:szCs w:val="24"/>
        </w:rPr>
        <w:t>На основании данного требования приведены в соответствие с фактическим начислением контрагента начисления собственникам помещений на техническое обслуживание индивидуальных тепловых пунктов в домах</w:t>
      </w:r>
      <w:proofErr w:type="gramEnd"/>
      <w:r w:rsidR="00EC38F8">
        <w:rPr>
          <w:rFonts w:ascii="Times New Roman" w:hAnsi="Times New Roman"/>
          <w:sz w:val="24"/>
          <w:szCs w:val="24"/>
        </w:rPr>
        <w:t xml:space="preserve">. По договорам стоимость технического обслуживания тепловых пунктов в домах составляет 15000,00 на один дом. </w:t>
      </w:r>
      <w:proofErr w:type="gramStart"/>
      <w:r w:rsidR="00EC38F8">
        <w:rPr>
          <w:rFonts w:ascii="Times New Roman" w:hAnsi="Times New Roman"/>
          <w:sz w:val="24"/>
          <w:szCs w:val="24"/>
        </w:rPr>
        <w:t>Следовательно</w:t>
      </w:r>
      <w:proofErr w:type="gramEnd"/>
      <w:r w:rsidR="00EC38F8">
        <w:rPr>
          <w:rFonts w:ascii="Times New Roman" w:hAnsi="Times New Roman"/>
          <w:sz w:val="24"/>
          <w:szCs w:val="24"/>
        </w:rPr>
        <w:t xml:space="preserve"> тариф «</w:t>
      </w:r>
      <w:r w:rsidR="00EC38F8" w:rsidRPr="00EC38F8">
        <w:rPr>
          <w:rFonts w:ascii="Times New Roman" w:hAnsi="Times New Roman"/>
          <w:bCs/>
          <w:sz w:val="24"/>
          <w:szCs w:val="24"/>
        </w:rPr>
        <w:t xml:space="preserve">Обслуживание ИТП, УУТЭ, </w:t>
      </w:r>
      <w:proofErr w:type="spellStart"/>
      <w:r w:rsidR="00EC38F8" w:rsidRPr="00EC38F8">
        <w:rPr>
          <w:rFonts w:ascii="Times New Roman" w:hAnsi="Times New Roman"/>
          <w:bCs/>
          <w:sz w:val="24"/>
          <w:szCs w:val="24"/>
        </w:rPr>
        <w:t>повысительных</w:t>
      </w:r>
      <w:proofErr w:type="spellEnd"/>
      <w:r w:rsidR="00EC38F8" w:rsidRPr="00EC38F8">
        <w:rPr>
          <w:rFonts w:ascii="Times New Roman" w:hAnsi="Times New Roman"/>
          <w:bCs/>
          <w:sz w:val="24"/>
          <w:szCs w:val="24"/>
        </w:rPr>
        <w:t xml:space="preserve"> насосов</w:t>
      </w:r>
      <w:r w:rsidR="00EC38F8">
        <w:rPr>
          <w:rFonts w:ascii="Times New Roman" w:hAnsi="Times New Roman"/>
          <w:bCs/>
          <w:sz w:val="24"/>
          <w:szCs w:val="24"/>
        </w:rPr>
        <w:t xml:space="preserve">» </w:t>
      </w:r>
      <w:r w:rsidR="00FE6626">
        <w:rPr>
          <w:rFonts w:ascii="Times New Roman" w:hAnsi="Times New Roman"/>
          <w:bCs/>
          <w:sz w:val="24"/>
          <w:szCs w:val="24"/>
        </w:rPr>
        <w:t>устанавливается:</w:t>
      </w:r>
    </w:p>
    <w:p w:rsidR="00FE6626" w:rsidRDefault="00FE6626" w:rsidP="00C054CD">
      <w:pPr>
        <w:spacing w:after="0" w:line="240" w:lineRule="auto"/>
        <w:ind w:firstLine="709"/>
        <w:jc w:val="both"/>
        <w:rPr>
          <w:rFonts w:ascii="Times New Roman" w:hAnsi="Times New Roman"/>
          <w:bCs/>
          <w:sz w:val="24"/>
          <w:szCs w:val="24"/>
        </w:rPr>
      </w:pPr>
      <w:bookmarkStart w:id="2" w:name="_GoBack"/>
      <w:r>
        <w:rPr>
          <w:rFonts w:ascii="Times New Roman" w:hAnsi="Times New Roman"/>
          <w:bCs/>
          <w:sz w:val="24"/>
          <w:szCs w:val="24"/>
        </w:rPr>
        <w:t xml:space="preserve">- </w:t>
      </w:r>
      <w:r w:rsidRPr="00FE6626">
        <w:rPr>
          <w:rFonts w:ascii="Times New Roman" w:hAnsi="Times New Roman"/>
          <w:bCs/>
          <w:sz w:val="24"/>
          <w:szCs w:val="24"/>
        </w:rPr>
        <w:t>пр. Наставников, дом 36, корпус 1, литера</w:t>
      </w:r>
      <w:proofErr w:type="gramStart"/>
      <w:r w:rsidRPr="00FE6626">
        <w:rPr>
          <w:rFonts w:ascii="Times New Roman" w:hAnsi="Times New Roman"/>
          <w:bCs/>
          <w:sz w:val="24"/>
          <w:szCs w:val="24"/>
        </w:rPr>
        <w:t xml:space="preserve"> А</w:t>
      </w:r>
      <w:proofErr w:type="gramEnd"/>
      <w:r>
        <w:rPr>
          <w:rFonts w:ascii="Times New Roman" w:hAnsi="Times New Roman"/>
          <w:bCs/>
          <w:sz w:val="24"/>
          <w:szCs w:val="24"/>
        </w:rPr>
        <w:t xml:space="preserve"> – 5,05 </w:t>
      </w:r>
      <w:proofErr w:type="spellStart"/>
      <w:r>
        <w:rPr>
          <w:rFonts w:ascii="Times New Roman" w:hAnsi="Times New Roman"/>
          <w:bCs/>
          <w:sz w:val="24"/>
          <w:szCs w:val="24"/>
        </w:rPr>
        <w:t>руб</w:t>
      </w:r>
      <w:proofErr w:type="spellEnd"/>
      <w:r>
        <w:rPr>
          <w:rFonts w:ascii="Times New Roman" w:hAnsi="Times New Roman"/>
          <w:bCs/>
          <w:sz w:val="24"/>
          <w:szCs w:val="24"/>
        </w:rPr>
        <w:t>/м</w:t>
      </w:r>
      <w:r w:rsidRPr="00FE6626">
        <w:rPr>
          <w:rFonts w:ascii="Times New Roman" w:hAnsi="Times New Roman"/>
          <w:bCs/>
          <w:sz w:val="24"/>
          <w:szCs w:val="24"/>
          <w:vertAlign w:val="superscript"/>
        </w:rPr>
        <w:t>2</w:t>
      </w:r>
      <w:r>
        <w:rPr>
          <w:rFonts w:ascii="Times New Roman" w:hAnsi="Times New Roman"/>
          <w:bCs/>
          <w:sz w:val="24"/>
          <w:szCs w:val="24"/>
        </w:rPr>
        <w:t>;</w:t>
      </w:r>
    </w:p>
    <w:p w:rsidR="00FE6626" w:rsidRDefault="00FE6626" w:rsidP="00C054C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FE6626">
        <w:rPr>
          <w:rFonts w:ascii="Times New Roman" w:hAnsi="Times New Roman"/>
          <w:bCs/>
          <w:sz w:val="24"/>
          <w:szCs w:val="24"/>
        </w:rPr>
        <w:t>пр. Наставников, дом 36, корпус 2, литера</w:t>
      </w:r>
      <w:proofErr w:type="gramStart"/>
      <w:r w:rsidRPr="00FE6626">
        <w:rPr>
          <w:rFonts w:ascii="Times New Roman" w:hAnsi="Times New Roman"/>
          <w:bCs/>
          <w:sz w:val="24"/>
          <w:szCs w:val="24"/>
        </w:rPr>
        <w:t xml:space="preserve"> А</w:t>
      </w:r>
      <w:proofErr w:type="gramEnd"/>
      <w:r>
        <w:rPr>
          <w:rFonts w:ascii="Times New Roman" w:hAnsi="Times New Roman"/>
          <w:bCs/>
          <w:sz w:val="24"/>
          <w:szCs w:val="24"/>
        </w:rPr>
        <w:t xml:space="preserve"> – 0,86 </w:t>
      </w:r>
      <w:proofErr w:type="spellStart"/>
      <w:r>
        <w:rPr>
          <w:rFonts w:ascii="Times New Roman" w:hAnsi="Times New Roman"/>
          <w:bCs/>
          <w:sz w:val="24"/>
          <w:szCs w:val="24"/>
        </w:rPr>
        <w:t>руб</w:t>
      </w:r>
      <w:proofErr w:type="spellEnd"/>
      <w:r>
        <w:rPr>
          <w:rFonts w:ascii="Times New Roman" w:hAnsi="Times New Roman"/>
          <w:bCs/>
          <w:sz w:val="24"/>
          <w:szCs w:val="24"/>
        </w:rPr>
        <w:t>/м</w:t>
      </w:r>
      <w:r w:rsidRPr="00FE6626">
        <w:rPr>
          <w:rFonts w:ascii="Times New Roman" w:hAnsi="Times New Roman"/>
          <w:bCs/>
          <w:sz w:val="24"/>
          <w:szCs w:val="24"/>
          <w:vertAlign w:val="superscript"/>
        </w:rPr>
        <w:t>2</w:t>
      </w:r>
      <w:r>
        <w:rPr>
          <w:rFonts w:ascii="Times New Roman" w:hAnsi="Times New Roman"/>
          <w:bCs/>
          <w:sz w:val="24"/>
          <w:szCs w:val="24"/>
        </w:rPr>
        <w:t>;</w:t>
      </w:r>
    </w:p>
    <w:p w:rsidR="00FE6626" w:rsidRDefault="00FE6626" w:rsidP="00FE662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FE6626">
        <w:rPr>
          <w:rFonts w:ascii="Times New Roman" w:hAnsi="Times New Roman"/>
          <w:bCs/>
          <w:sz w:val="24"/>
          <w:szCs w:val="24"/>
        </w:rPr>
        <w:t>пр. Наставников, дом 34, литера</w:t>
      </w:r>
      <w:proofErr w:type="gramStart"/>
      <w:r w:rsidRPr="00FE6626">
        <w:rPr>
          <w:rFonts w:ascii="Times New Roman" w:hAnsi="Times New Roman"/>
          <w:bCs/>
          <w:sz w:val="24"/>
          <w:szCs w:val="24"/>
        </w:rPr>
        <w:t xml:space="preserve"> А</w:t>
      </w:r>
      <w:proofErr w:type="gramEnd"/>
      <w:r>
        <w:rPr>
          <w:rFonts w:ascii="Times New Roman" w:hAnsi="Times New Roman"/>
          <w:bCs/>
          <w:sz w:val="24"/>
          <w:szCs w:val="24"/>
        </w:rPr>
        <w:t xml:space="preserve"> – 0,86 </w:t>
      </w:r>
      <w:proofErr w:type="spellStart"/>
      <w:r>
        <w:rPr>
          <w:rFonts w:ascii="Times New Roman" w:hAnsi="Times New Roman"/>
          <w:bCs/>
          <w:sz w:val="24"/>
          <w:szCs w:val="24"/>
        </w:rPr>
        <w:t>руб</w:t>
      </w:r>
      <w:proofErr w:type="spellEnd"/>
      <w:r>
        <w:rPr>
          <w:rFonts w:ascii="Times New Roman" w:hAnsi="Times New Roman"/>
          <w:bCs/>
          <w:sz w:val="24"/>
          <w:szCs w:val="24"/>
        </w:rPr>
        <w:t>/м</w:t>
      </w:r>
      <w:r w:rsidRPr="00FE6626">
        <w:rPr>
          <w:rFonts w:ascii="Times New Roman" w:hAnsi="Times New Roman"/>
          <w:bCs/>
          <w:sz w:val="24"/>
          <w:szCs w:val="24"/>
          <w:vertAlign w:val="superscript"/>
        </w:rPr>
        <w:t>2</w:t>
      </w:r>
      <w:r>
        <w:rPr>
          <w:rFonts w:ascii="Times New Roman" w:hAnsi="Times New Roman"/>
          <w:bCs/>
          <w:sz w:val="24"/>
          <w:szCs w:val="24"/>
        </w:rPr>
        <w:t>;</w:t>
      </w:r>
    </w:p>
    <w:p w:rsidR="00FE6626" w:rsidRDefault="00FE6626" w:rsidP="00FE6626">
      <w:pPr>
        <w:spacing w:after="0" w:line="240" w:lineRule="auto"/>
        <w:ind w:firstLine="709"/>
        <w:jc w:val="both"/>
        <w:rPr>
          <w:rFonts w:ascii="Times New Roman" w:hAnsi="Times New Roman"/>
          <w:bCs/>
          <w:sz w:val="24"/>
          <w:szCs w:val="24"/>
        </w:rPr>
      </w:pPr>
      <w:r>
        <w:rPr>
          <w:rFonts w:ascii="Times New Roman" w:hAnsi="Times New Roman"/>
          <w:sz w:val="24"/>
          <w:szCs w:val="24"/>
        </w:rPr>
        <w:t>- пр. Ударников, дом 33, литера</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 0,85 </w:t>
      </w:r>
      <w:proofErr w:type="spellStart"/>
      <w:r>
        <w:rPr>
          <w:rFonts w:ascii="Times New Roman" w:hAnsi="Times New Roman"/>
          <w:bCs/>
          <w:sz w:val="24"/>
          <w:szCs w:val="24"/>
        </w:rPr>
        <w:t>руб</w:t>
      </w:r>
      <w:proofErr w:type="spellEnd"/>
      <w:r>
        <w:rPr>
          <w:rFonts w:ascii="Times New Roman" w:hAnsi="Times New Roman"/>
          <w:bCs/>
          <w:sz w:val="24"/>
          <w:szCs w:val="24"/>
        </w:rPr>
        <w:t>/м</w:t>
      </w:r>
      <w:r w:rsidRPr="00FE6626">
        <w:rPr>
          <w:rFonts w:ascii="Times New Roman" w:hAnsi="Times New Roman"/>
          <w:bCs/>
          <w:sz w:val="24"/>
          <w:szCs w:val="24"/>
          <w:vertAlign w:val="superscript"/>
        </w:rPr>
        <w:t>2</w:t>
      </w:r>
      <w:bookmarkEnd w:id="2"/>
      <w:r>
        <w:rPr>
          <w:rFonts w:ascii="Times New Roman" w:hAnsi="Times New Roman"/>
          <w:bCs/>
          <w:sz w:val="24"/>
          <w:szCs w:val="24"/>
        </w:rPr>
        <w:t>;</w:t>
      </w:r>
    </w:p>
    <w:p w:rsidR="00FE6626" w:rsidRDefault="00FE6626" w:rsidP="00C054CD">
      <w:pPr>
        <w:spacing w:after="0" w:line="240" w:lineRule="auto"/>
        <w:ind w:firstLine="709"/>
        <w:jc w:val="both"/>
        <w:rPr>
          <w:rFonts w:ascii="Times New Roman" w:hAnsi="Times New Roman"/>
          <w:sz w:val="24"/>
          <w:szCs w:val="24"/>
        </w:rPr>
      </w:pPr>
      <w:r w:rsidRPr="004D26BD">
        <w:rPr>
          <w:rFonts w:ascii="Times New Roman" w:hAnsi="Times New Roman"/>
          <w:sz w:val="24"/>
          <w:szCs w:val="24"/>
        </w:rPr>
        <w:t xml:space="preserve">Данные тарифы </w:t>
      </w:r>
      <w:r>
        <w:rPr>
          <w:rFonts w:ascii="Times New Roman" w:hAnsi="Times New Roman"/>
          <w:sz w:val="24"/>
          <w:szCs w:val="24"/>
        </w:rPr>
        <w:t xml:space="preserve">также </w:t>
      </w:r>
      <w:r w:rsidRPr="004D26BD">
        <w:rPr>
          <w:rFonts w:ascii="Times New Roman" w:hAnsi="Times New Roman"/>
          <w:sz w:val="24"/>
          <w:szCs w:val="24"/>
        </w:rPr>
        <w:t>необходимо утвердить решением предстоящего общего собрания членов ТСЖ «Ударник».</w:t>
      </w:r>
    </w:p>
    <w:p w:rsidR="00FE6626" w:rsidRDefault="00FE6626" w:rsidP="00C054CD">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Также в связи с изменением минимального </w:t>
      </w:r>
      <w:proofErr w:type="gramStart"/>
      <w:r>
        <w:rPr>
          <w:rFonts w:ascii="Times New Roman" w:hAnsi="Times New Roman"/>
          <w:sz w:val="24"/>
          <w:szCs w:val="24"/>
        </w:rPr>
        <w:t>размера оплаты труда</w:t>
      </w:r>
      <w:proofErr w:type="gramEnd"/>
      <w:r>
        <w:rPr>
          <w:rFonts w:ascii="Times New Roman" w:hAnsi="Times New Roman"/>
          <w:sz w:val="24"/>
          <w:szCs w:val="24"/>
        </w:rPr>
        <w:t xml:space="preserve">, действующего на территории Санкт-Петербурга, необходимо утвердить тарифы, непосредственно влияющие на заработную плату консьержей и диспетчеров, </w:t>
      </w:r>
      <w:r w:rsidR="00ED11E8">
        <w:rPr>
          <w:rFonts w:ascii="Times New Roman" w:hAnsi="Times New Roman"/>
          <w:sz w:val="24"/>
          <w:szCs w:val="24"/>
        </w:rPr>
        <w:t>обслуживающих наш</w:t>
      </w:r>
      <w:r>
        <w:rPr>
          <w:rFonts w:ascii="Times New Roman" w:hAnsi="Times New Roman"/>
          <w:sz w:val="24"/>
          <w:szCs w:val="24"/>
        </w:rPr>
        <w:t xml:space="preserve"> жилой комплекс:</w:t>
      </w:r>
    </w:p>
    <w:p w:rsidR="00FE6626" w:rsidRDefault="00FE6626" w:rsidP="00C054CD">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Тариф «Диспетчер» - 1,76 </w:t>
      </w:r>
      <w:proofErr w:type="spellStart"/>
      <w:r>
        <w:rPr>
          <w:rFonts w:ascii="Times New Roman" w:hAnsi="Times New Roman"/>
          <w:bCs/>
          <w:sz w:val="24"/>
          <w:szCs w:val="24"/>
        </w:rPr>
        <w:t>руб</w:t>
      </w:r>
      <w:proofErr w:type="spellEnd"/>
      <w:r>
        <w:rPr>
          <w:rFonts w:ascii="Times New Roman" w:hAnsi="Times New Roman"/>
          <w:bCs/>
          <w:sz w:val="24"/>
          <w:szCs w:val="24"/>
        </w:rPr>
        <w:t>/м</w:t>
      </w:r>
      <w:proofErr w:type="gramStart"/>
      <w:r w:rsidRPr="00FE6626">
        <w:rPr>
          <w:rFonts w:ascii="Times New Roman" w:hAnsi="Times New Roman"/>
          <w:bCs/>
          <w:sz w:val="24"/>
          <w:szCs w:val="24"/>
          <w:vertAlign w:val="superscript"/>
        </w:rPr>
        <w:t>2</w:t>
      </w:r>
      <w:proofErr w:type="gramEnd"/>
      <w:r>
        <w:rPr>
          <w:rFonts w:ascii="Times New Roman" w:hAnsi="Times New Roman"/>
          <w:bCs/>
          <w:sz w:val="24"/>
          <w:szCs w:val="24"/>
        </w:rPr>
        <w:t>;</w:t>
      </w:r>
    </w:p>
    <w:p w:rsidR="00FE6626" w:rsidRDefault="00FE6626" w:rsidP="00C054C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Тариф «Консьерж» - 4,43 </w:t>
      </w:r>
      <w:proofErr w:type="spellStart"/>
      <w:r>
        <w:rPr>
          <w:rFonts w:ascii="Times New Roman" w:hAnsi="Times New Roman"/>
          <w:bCs/>
          <w:sz w:val="24"/>
          <w:szCs w:val="24"/>
        </w:rPr>
        <w:t>руб</w:t>
      </w:r>
      <w:proofErr w:type="spellEnd"/>
      <w:r>
        <w:rPr>
          <w:rFonts w:ascii="Times New Roman" w:hAnsi="Times New Roman"/>
          <w:bCs/>
          <w:sz w:val="24"/>
          <w:szCs w:val="24"/>
        </w:rPr>
        <w:t>/м</w:t>
      </w:r>
      <w:proofErr w:type="gramStart"/>
      <w:r w:rsidRPr="00FE6626">
        <w:rPr>
          <w:rFonts w:ascii="Times New Roman" w:hAnsi="Times New Roman"/>
          <w:bCs/>
          <w:sz w:val="24"/>
          <w:szCs w:val="24"/>
          <w:vertAlign w:val="superscript"/>
        </w:rPr>
        <w:t>2</w:t>
      </w:r>
      <w:proofErr w:type="gramEnd"/>
      <w:r>
        <w:rPr>
          <w:rFonts w:ascii="Times New Roman" w:hAnsi="Times New Roman"/>
          <w:bCs/>
          <w:sz w:val="24"/>
          <w:szCs w:val="24"/>
        </w:rPr>
        <w:t>.</w:t>
      </w:r>
    </w:p>
    <w:p w:rsidR="00FE6626" w:rsidRDefault="00FE6626" w:rsidP="00C054CD">
      <w:pPr>
        <w:spacing w:after="0" w:line="240" w:lineRule="auto"/>
        <w:ind w:firstLine="709"/>
        <w:jc w:val="both"/>
        <w:rPr>
          <w:rFonts w:ascii="Times New Roman" w:hAnsi="Times New Roman"/>
          <w:bCs/>
          <w:sz w:val="24"/>
          <w:szCs w:val="24"/>
        </w:rPr>
      </w:pPr>
    </w:p>
    <w:p w:rsidR="00FE6626" w:rsidRPr="00FE6626" w:rsidRDefault="00FE6626" w:rsidP="00C054CD">
      <w:pPr>
        <w:spacing w:after="0" w:line="240" w:lineRule="auto"/>
        <w:ind w:firstLine="709"/>
        <w:jc w:val="both"/>
        <w:rPr>
          <w:rFonts w:ascii="Times New Roman" w:hAnsi="Times New Roman"/>
          <w:sz w:val="24"/>
          <w:szCs w:val="24"/>
        </w:rPr>
      </w:pPr>
    </w:p>
    <w:p w:rsidR="00951CD6" w:rsidRPr="003F2A2B" w:rsidRDefault="00951CD6" w:rsidP="00FE6626">
      <w:pPr>
        <w:pStyle w:val="a3"/>
        <w:numPr>
          <w:ilvl w:val="0"/>
          <w:numId w:val="5"/>
        </w:numPr>
        <w:spacing w:after="0" w:line="100" w:lineRule="atLeast"/>
        <w:jc w:val="both"/>
        <w:rPr>
          <w:rFonts w:ascii="Times New Roman" w:hAnsi="Times New Roman" w:cs="Times New Roman"/>
          <w:b/>
          <w:sz w:val="24"/>
          <w:szCs w:val="24"/>
        </w:rPr>
      </w:pPr>
      <w:r w:rsidRPr="003F2A2B">
        <w:rPr>
          <w:rFonts w:ascii="Times New Roman" w:hAnsi="Times New Roman" w:cs="Times New Roman"/>
          <w:b/>
          <w:sz w:val="24"/>
          <w:szCs w:val="24"/>
        </w:rPr>
        <w:t>Работа с должниками.</w:t>
      </w:r>
    </w:p>
    <w:p w:rsidR="00951CD6" w:rsidRPr="003F2A2B" w:rsidRDefault="00951CD6" w:rsidP="002E7001">
      <w:pPr>
        <w:pStyle w:val="a3"/>
        <w:spacing w:after="0" w:line="100" w:lineRule="atLeast"/>
        <w:ind w:firstLine="709"/>
        <w:jc w:val="both"/>
        <w:rPr>
          <w:rFonts w:ascii="Times New Roman" w:hAnsi="Times New Roman" w:cs="Times New Roman"/>
          <w:sz w:val="24"/>
          <w:szCs w:val="24"/>
        </w:rPr>
      </w:pPr>
      <w:r w:rsidRPr="003F2A2B">
        <w:rPr>
          <w:rFonts w:ascii="Times New Roman" w:hAnsi="Times New Roman" w:cs="Times New Roman"/>
          <w:sz w:val="24"/>
          <w:szCs w:val="24"/>
        </w:rPr>
        <w:t>В  течение года ТСЖ «Ударник» вело постоянную работу, направленную на погашение собственниками имеющихся задолженностей. Был изменён порядок работы с должниками по квартплате. Если в предыдущие годы велась активная судебная практика по взысканию долгов, то в 201</w:t>
      </w:r>
      <w:r w:rsidR="003F2A2B" w:rsidRPr="003F2A2B">
        <w:rPr>
          <w:rFonts w:ascii="Times New Roman" w:hAnsi="Times New Roman" w:cs="Times New Roman"/>
          <w:sz w:val="24"/>
          <w:szCs w:val="24"/>
        </w:rPr>
        <w:t>6</w:t>
      </w:r>
      <w:r w:rsidRPr="003F2A2B">
        <w:rPr>
          <w:rFonts w:ascii="Times New Roman" w:hAnsi="Times New Roman" w:cs="Times New Roman"/>
          <w:sz w:val="24"/>
          <w:szCs w:val="24"/>
        </w:rPr>
        <w:t xml:space="preserve"> году основной акцент был сделан на досудебном урегулировании претензий. В случае неоплаты собственником помещения услуг по содержанию общедомового имущества, ТСЖ прекращало обслуживание части электроустановки дома, являющейся общим имуществом и предназначенной для </w:t>
      </w:r>
      <w:r w:rsidRPr="003F2A2B">
        <w:rPr>
          <w:rFonts w:ascii="Times New Roman" w:hAnsi="Times New Roman" w:cs="Times New Roman"/>
          <w:sz w:val="24"/>
          <w:szCs w:val="24"/>
        </w:rPr>
        <w:lastRenderedPageBreak/>
        <w:t>подключения электрооборудования должника к сетям города. Практика показала, что данный метод более эффективен и позволяет оперативно восстанавливать обслуживание оборудования после оплаты задолженности.</w:t>
      </w:r>
    </w:p>
    <w:p w:rsidR="00951CD6" w:rsidRPr="003F2A2B" w:rsidRDefault="009C29A4" w:rsidP="002E7001">
      <w:pPr>
        <w:pStyle w:val="a3"/>
        <w:spacing w:after="0" w:line="100" w:lineRule="atLeast"/>
        <w:ind w:firstLine="709"/>
        <w:jc w:val="both"/>
        <w:rPr>
          <w:rFonts w:ascii="Times New Roman" w:hAnsi="Times New Roman" w:cs="Times New Roman"/>
          <w:sz w:val="24"/>
          <w:szCs w:val="24"/>
        </w:rPr>
      </w:pPr>
      <w:r w:rsidRPr="003F2A2B">
        <w:rPr>
          <w:rFonts w:ascii="Times New Roman" w:hAnsi="Times New Roman" w:cs="Times New Roman"/>
          <w:sz w:val="24"/>
          <w:szCs w:val="24"/>
        </w:rPr>
        <w:t>В 201</w:t>
      </w:r>
      <w:r w:rsidR="003F2A2B" w:rsidRPr="003F2A2B">
        <w:rPr>
          <w:rFonts w:ascii="Times New Roman" w:hAnsi="Times New Roman" w:cs="Times New Roman"/>
          <w:sz w:val="24"/>
          <w:szCs w:val="24"/>
        </w:rPr>
        <w:t>6</w:t>
      </w:r>
      <w:r w:rsidRPr="003F2A2B">
        <w:rPr>
          <w:rFonts w:ascii="Times New Roman" w:hAnsi="Times New Roman" w:cs="Times New Roman"/>
          <w:sz w:val="24"/>
          <w:szCs w:val="24"/>
        </w:rPr>
        <w:t xml:space="preserve"> году </w:t>
      </w:r>
      <w:r w:rsidR="005C08EE" w:rsidRPr="003F2A2B">
        <w:rPr>
          <w:rFonts w:ascii="Times New Roman" w:hAnsi="Times New Roman" w:cs="Times New Roman"/>
          <w:sz w:val="24"/>
          <w:szCs w:val="24"/>
        </w:rPr>
        <w:t>вруч</w:t>
      </w:r>
      <w:r w:rsidRPr="003F2A2B">
        <w:rPr>
          <w:rFonts w:ascii="Times New Roman" w:hAnsi="Times New Roman" w:cs="Times New Roman"/>
          <w:sz w:val="24"/>
          <w:szCs w:val="24"/>
        </w:rPr>
        <w:t>ено</w:t>
      </w:r>
      <w:r w:rsidR="00951CD6" w:rsidRPr="003F2A2B">
        <w:rPr>
          <w:rFonts w:ascii="Times New Roman" w:hAnsi="Times New Roman" w:cs="Times New Roman"/>
          <w:sz w:val="24"/>
          <w:szCs w:val="24"/>
        </w:rPr>
        <w:t xml:space="preserve"> уведомлени</w:t>
      </w:r>
      <w:r w:rsidRPr="003F2A2B">
        <w:rPr>
          <w:rFonts w:ascii="Times New Roman" w:hAnsi="Times New Roman" w:cs="Times New Roman"/>
          <w:sz w:val="24"/>
          <w:szCs w:val="24"/>
        </w:rPr>
        <w:t>й</w:t>
      </w:r>
      <w:r w:rsidR="00951CD6" w:rsidRPr="003F2A2B">
        <w:rPr>
          <w:rFonts w:ascii="Times New Roman" w:hAnsi="Times New Roman" w:cs="Times New Roman"/>
          <w:sz w:val="24"/>
          <w:szCs w:val="24"/>
        </w:rPr>
        <w:t xml:space="preserve"> </w:t>
      </w:r>
      <w:r w:rsidR="00D204DB">
        <w:rPr>
          <w:rFonts w:ascii="Times New Roman" w:hAnsi="Times New Roman" w:cs="Times New Roman"/>
          <w:sz w:val="24"/>
          <w:szCs w:val="24"/>
        </w:rPr>
        <w:t>197</w:t>
      </w:r>
      <w:r w:rsidR="00951CD6" w:rsidRPr="003F2A2B">
        <w:rPr>
          <w:rFonts w:ascii="Times New Roman" w:hAnsi="Times New Roman" w:cs="Times New Roman"/>
          <w:sz w:val="24"/>
          <w:szCs w:val="24"/>
        </w:rPr>
        <w:t xml:space="preserve"> должник</w:t>
      </w:r>
      <w:r w:rsidRPr="003F2A2B">
        <w:rPr>
          <w:rFonts w:ascii="Times New Roman" w:hAnsi="Times New Roman" w:cs="Times New Roman"/>
          <w:sz w:val="24"/>
          <w:szCs w:val="24"/>
        </w:rPr>
        <w:t>ам</w:t>
      </w:r>
      <w:r w:rsidR="00951CD6" w:rsidRPr="003F2A2B">
        <w:rPr>
          <w:rFonts w:ascii="Times New Roman" w:hAnsi="Times New Roman" w:cs="Times New Roman"/>
          <w:sz w:val="24"/>
          <w:szCs w:val="24"/>
        </w:rPr>
        <w:t>. В настоящее время работа продолжается.</w:t>
      </w:r>
      <w:r w:rsidR="003F2A2B" w:rsidRPr="003F2A2B">
        <w:rPr>
          <w:rFonts w:ascii="Times New Roman" w:hAnsi="Times New Roman" w:cs="Times New Roman"/>
          <w:sz w:val="24"/>
          <w:szCs w:val="24"/>
        </w:rPr>
        <w:t xml:space="preserve"> </w:t>
      </w:r>
    </w:p>
    <w:p w:rsidR="00951CD6" w:rsidRDefault="00951CD6" w:rsidP="002E7001">
      <w:pPr>
        <w:pStyle w:val="a3"/>
        <w:spacing w:after="0" w:line="100" w:lineRule="atLeast"/>
        <w:ind w:firstLine="709"/>
        <w:jc w:val="both"/>
        <w:rPr>
          <w:rFonts w:ascii="Times New Roman" w:hAnsi="Times New Roman" w:cs="Times New Roman"/>
          <w:sz w:val="24"/>
          <w:szCs w:val="24"/>
        </w:rPr>
      </w:pPr>
      <w:r w:rsidRPr="003F2A2B">
        <w:rPr>
          <w:rFonts w:ascii="Times New Roman" w:hAnsi="Times New Roman" w:cs="Times New Roman"/>
          <w:sz w:val="24"/>
          <w:szCs w:val="24"/>
        </w:rPr>
        <w:t>Дебиторская задолженность по обязательным платежам на 01.01.201</w:t>
      </w:r>
      <w:r w:rsidR="003F2A2B" w:rsidRPr="003F2A2B">
        <w:rPr>
          <w:rFonts w:ascii="Times New Roman" w:hAnsi="Times New Roman" w:cs="Times New Roman"/>
          <w:sz w:val="24"/>
          <w:szCs w:val="24"/>
        </w:rPr>
        <w:t>6</w:t>
      </w:r>
      <w:r w:rsidRPr="003F2A2B">
        <w:rPr>
          <w:rFonts w:ascii="Times New Roman" w:hAnsi="Times New Roman" w:cs="Times New Roman"/>
          <w:sz w:val="24"/>
          <w:szCs w:val="24"/>
        </w:rPr>
        <w:t xml:space="preserve"> г. составляла </w:t>
      </w:r>
      <w:r w:rsidR="003F2A2B" w:rsidRPr="003F2A2B">
        <w:rPr>
          <w:rFonts w:ascii="Times New Roman" w:hAnsi="Times New Roman" w:cs="Times New Roman"/>
          <w:sz w:val="24"/>
          <w:szCs w:val="24"/>
        </w:rPr>
        <w:t xml:space="preserve">2970040,3 </w:t>
      </w:r>
      <w:r w:rsidR="007670BA" w:rsidRPr="003F2A2B">
        <w:rPr>
          <w:rFonts w:ascii="Times New Roman" w:hAnsi="Times New Roman" w:cs="Times New Roman"/>
          <w:sz w:val="24"/>
          <w:szCs w:val="24"/>
        </w:rPr>
        <w:t>руб.</w:t>
      </w:r>
      <w:r w:rsidR="0024709C" w:rsidRPr="003F2A2B">
        <w:rPr>
          <w:rFonts w:ascii="Times New Roman" w:hAnsi="Times New Roman" w:cs="Times New Roman"/>
          <w:sz w:val="24"/>
          <w:szCs w:val="24"/>
        </w:rPr>
        <w:t>, а</w:t>
      </w:r>
      <w:r w:rsidRPr="003F2A2B">
        <w:rPr>
          <w:rFonts w:ascii="Times New Roman" w:hAnsi="Times New Roman" w:cs="Times New Roman"/>
          <w:sz w:val="24"/>
          <w:szCs w:val="24"/>
        </w:rPr>
        <w:t xml:space="preserve"> на 01.01.201</w:t>
      </w:r>
      <w:r w:rsidR="00D204DB">
        <w:rPr>
          <w:rFonts w:ascii="Times New Roman" w:hAnsi="Times New Roman" w:cs="Times New Roman"/>
          <w:sz w:val="24"/>
          <w:szCs w:val="24"/>
        </w:rPr>
        <w:t>7</w:t>
      </w:r>
      <w:r w:rsidRPr="003F2A2B">
        <w:rPr>
          <w:rFonts w:ascii="Times New Roman" w:hAnsi="Times New Roman" w:cs="Times New Roman"/>
          <w:sz w:val="24"/>
          <w:szCs w:val="24"/>
        </w:rPr>
        <w:t xml:space="preserve"> г. она </w:t>
      </w:r>
      <w:r w:rsidR="0024709C" w:rsidRPr="003F2A2B">
        <w:rPr>
          <w:rFonts w:ascii="Times New Roman" w:hAnsi="Times New Roman" w:cs="Times New Roman"/>
          <w:sz w:val="24"/>
          <w:szCs w:val="24"/>
        </w:rPr>
        <w:t xml:space="preserve">уже составила </w:t>
      </w:r>
      <w:r w:rsidR="003F2A2B" w:rsidRPr="003F2A2B">
        <w:rPr>
          <w:rFonts w:ascii="Times New Roman" w:hAnsi="Times New Roman" w:cs="Times New Roman"/>
          <w:sz w:val="24"/>
          <w:szCs w:val="24"/>
        </w:rPr>
        <w:t>2294135,00</w:t>
      </w:r>
      <w:r w:rsidR="007670BA" w:rsidRPr="003F2A2B">
        <w:rPr>
          <w:rFonts w:ascii="Times New Roman" w:hAnsi="Times New Roman" w:cs="Times New Roman"/>
          <w:sz w:val="24"/>
          <w:szCs w:val="24"/>
        </w:rPr>
        <w:t xml:space="preserve"> руб</w:t>
      </w:r>
      <w:r w:rsidR="007670BA" w:rsidRPr="003F2A2B">
        <w:rPr>
          <w:sz w:val="18"/>
          <w:szCs w:val="18"/>
        </w:rPr>
        <w:t>.</w:t>
      </w:r>
      <w:r w:rsidRPr="003F2A2B">
        <w:rPr>
          <w:rFonts w:ascii="Times New Roman" w:hAnsi="Times New Roman" w:cs="Times New Roman"/>
          <w:sz w:val="24"/>
          <w:szCs w:val="24"/>
        </w:rPr>
        <w:t xml:space="preserve"> Таким образом, задолженность по квартплате за 201</w:t>
      </w:r>
      <w:r w:rsidR="003F2A2B" w:rsidRPr="003F2A2B">
        <w:rPr>
          <w:rFonts w:ascii="Times New Roman" w:hAnsi="Times New Roman" w:cs="Times New Roman"/>
          <w:sz w:val="24"/>
          <w:szCs w:val="24"/>
        </w:rPr>
        <w:t>6</w:t>
      </w:r>
      <w:r w:rsidRPr="003F2A2B">
        <w:rPr>
          <w:rFonts w:ascii="Times New Roman" w:hAnsi="Times New Roman" w:cs="Times New Roman"/>
          <w:sz w:val="24"/>
          <w:szCs w:val="24"/>
        </w:rPr>
        <w:t xml:space="preserve"> год </w:t>
      </w:r>
      <w:r w:rsidR="003F2A2B" w:rsidRPr="003F2A2B">
        <w:rPr>
          <w:rFonts w:ascii="Times New Roman" w:hAnsi="Times New Roman" w:cs="Times New Roman"/>
          <w:sz w:val="24"/>
          <w:szCs w:val="24"/>
        </w:rPr>
        <w:t>уменьшилась</w:t>
      </w:r>
      <w:r w:rsidRPr="003F2A2B">
        <w:rPr>
          <w:rFonts w:ascii="Times New Roman" w:hAnsi="Times New Roman" w:cs="Times New Roman"/>
          <w:sz w:val="24"/>
          <w:szCs w:val="24"/>
        </w:rPr>
        <w:t xml:space="preserve"> на </w:t>
      </w:r>
      <w:r w:rsidR="003F2A2B" w:rsidRPr="003F2A2B">
        <w:rPr>
          <w:rFonts w:ascii="Times New Roman" w:hAnsi="Times New Roman" w:cs="Times New Roman"/>
          <w:sz w:val="24"/>
          <w:szCs w:val="24"/>
        </w:rPr>
        <w:t>675905,3</w:t>
      </w:r>
      <w:r w:rsidR="0024709C" w:rsidRPr="003F2A2B">
        <w:rPr>
          <w:rFonts w:ascii="Times New Roman" w:hAnsi="Times New Roman" w:cs="Times New Roman"/>
          <w:sz w:val="24"/>
          <w:szCs w:val="24"/>
        </w:rPr>
        <w:t xml:space="preserve"> </w:t>
      </w:r>
      <w:r w:rsidRPr="003F2A2B">
        <w:rPr>
          <w:rFonts w:ascii="Times New Roman" w:hAnsi="Times New Roman" w:cs="Times New Roman"/>
          <w:sz w:val="24"/>
          <w:szCs w:val="24"/>
        </w:rPr>
        <w:t>руб.</w:t>
      </w:r>
      <w:r w:rsidR="0024709C" w:rsidRPr="003F2A2B">
        <w:rPr>
          <w:rFonts w:ascii="Times New Roman" w:hAnsi="Times New Roman" w:cs="Times New Roman"/>
          <w:sz w:val="24"/>
          <w:szCs w:val="24"/>
        </w:rPr>
        <w:t xml:space="preserve">. </w:t>
      </w:r>
      <w:proofErr w:type="gramStart"/>
      <w:r w:rsidR="00ED11E8">
        <w:rPr>
          <w:rFonts w:ascii="Times New Roman" w:hAnsi="Times New Roman" w:cs="Times New Roman"/>
          <w:sz w:val="24"/>
          <w:szCs w:val="24"/>
        </w:rPr>
        <w:t>Но</w:t>
      </w:r>
      <w:proofErr w:type="gramEnd"/>
      <w:r w:rsidR="00ED11E8">
        <w:rPr>
          <w:rFonts w:ascii="Times New Roman" w:hAnsi="Times New Roman" w:cs="Times New Roman"/>
          <w:sz w:val="24"/>
          <w:szCs w:val="24"/>
        </w:rPr>
        <w:t xml:space="preserve">  тем не менее основная задолженность по квартплате остаётся существенной. </w:t>
      </w:r>
      <w:r w:rsidRPr="003F2A2B">
        <w:rPr>
          <w:rFonts w:ascii="Times New Roman" w:hAnsi="Times New Roman" w:cs="Times New Roman"/>
          <w:sz w:val="24"/>
          <w:szCs w:val="24"/>
        </w:rPr>
        <w:t xml:space="preserve">Наличие задолженности по квартплате стало </w:t>
      </w:r>
      <w:r w:rsidR="0024709C" w:rsidRPr="003F2A2B">
        <w:rPr>
          <w:rFonts w:ascii="Times New Roman" w:hAnsi="Times New Roman" w:cs="Times New Roman"/>
          <w:sz w:val="24"/>
          <w:szCs w:val="24"/>
        </w:rPr>
        <w:t>основной причиной</w:t>
      </w:r>
      <w:r w:rsidRPr="003F2A2B">
        <w:rPr>
          <w:rFonts w:ascii="Times New Roman" w:hAnsi="Times New Roman" w:cs="Times New Roman"/>
          <w:sz w:val="24"/>
          <w:szCs w:val="24"/>
        </w:rPr>
        <w:t xml:space="preserve"> неполного выполнения финансового плана на 201</w:t>
      </w:r>
      <w:r w:rsidR="003F2A2B" w:rsidRPr="003F2A2B">
        <w:rPr>
          <w:rFonts w:ascii="Times New Roman" w:hAnsi="Times New Roman" w:cs="Times New Roman"/>
          <w:sz w:val="24"/>
          <w:szCs w:val="24"/>
        </w:rPr>
        <w:t>6</w:t>
      </w:r>
      <w:r w:rsidRPr="003F2A2B">
        <w:rPr>
          <w:rFonts w:ascii="Times New Roman" w:hAnsi="Times New Roman" w:cs="Times New Roman"/>
          <w:sz w:val="24"/>
          <w:szCs w:val="24"/>
        </w:rPr>
        <w:t xml:space="preserve"> год, так как он формировался из учёта 100% платежей по квартплате (предположить </w:t>
      </w:r>
      <w:r w:rsidR="00ED11E8">
        <w:rPr>
          <w:rFonts w:ascii="Times New Roman" w:hAnsi="Times New Roman" w:cs="Times New Roman"/>
          <w:sz w:val="24"/>
          <w:szCs w:val="24"/>
        </w:rPr>
        <w:t>какова будет сумма задолженности</w:t>
      </w:r>
      <w:r w:rsidRPr="003F2A2B">
        <w:rPr>
          <w:rFonts w:ascii="Times New Roman" w:hAnsi="Times New Roman" w:cs="Times New Roman"/>
          <w:sz w:val="24"/>
          <w:szCs w:val="24"/>
        </w:rPr>
        <w:t xml:space="preserve"> практически невозможно).</w:t>
      </w:r>
      <w:r w:rsidR="00ED11E8">
        <w:rPr>
          <w:rFonts w:ascii="Times New Roman" w:hAnsi="Times New Roman" w:cs="Times New Roman"/>
          <w:sz w:val="24"/>
          <w:szCs w:val="24"/>
        </w:rPr>
        <w:t xml:space="preserve"> </w:t>
      </w:r>
    </w:p>
    <w:p w:rsidR="00D16A57" w:rsidRPr="003F2A2B" w:rsidRDefault="00D16A57" w:rsidP="002E7001">
      <w:pPr>
        <w:pStyle w:val="a3"/>
        <w:spacing w:after="0" w:line="100" w:lineRule="atLeast"/>
        <w:ind w:firstLine="709"/>
        <w:jc w:val="both"/>
        <w:rPr>
          <w:rFonts w:ascii="Times New Roman" w:hAnsi="Times New Roman" w:cs="Times New Roman"/>
          <w:sz w:val="24"/>
          <w:szCs w:val="24"/>
        </w:rPr>
      </w:pPr>
    </w:p>
    <w:p w:rsidR="00951CD6" w:rsidRPr="00F56C75" w:rsidRDefault="00951CD6" w:rsidP="00B92EDF">
      <w:pPr>
        <w:pStyle w:val="a3"/>
        <w:numPr>
          <w:ilvl w:val="0"/>
          <w:numId w:val="5"/>
        </w:numPr>
        <w:spacing w:after="0" w:line="100" w:lineRule="atLeast"/>
        <w:jc w:val="both"/>
        <w:rPr>
          <w:rFonts w:ascii="Times New Roman" w:hAnsi="Times New Roman" w:cs="Times New Roman"/>
          <w:b/>
          <w:sz w:val="24"/>
          <w:szCs w:val="24"/>
        </w:rPr>
      </w:pPr>
      <w:r w:rsidRPr="00F56C75">
        <w:rPr>
          <w:rFonts w:ascii="Times New Roman" w:hAnsi="Times New Roman" w:cs="Times New Roman"/>
          <w:b/>
          <w:sz w:val="24"/>
          <w:szCs w:val="24"/>
        </w:rPr>
        <w:t>Работа с заявлениями</w:t>
      </w:r>
    </w:p>
    <w:p w:rsidR="00951CD6" w:rsidRPr="00F56C75" w:rsidRDefault="00951CD6" w:rsidP="00A00009">
      <w:pPr>
        <w:pStyle w:val="a3"/>
        <w:spacing w:after="0" w:line="100" w:lineRule="atLeast"/>
        <w:ind w:firstLine="708"/>
        <w:jc w:val="both"/>
        <w:rPr>
          <w:rFonts w:ascii="Times New Roman" w:hAnsi="Times New Roman" w:cs="Times New Roman"/>
          <w:sz w:val="24"/>
          <w:szCs w:val="24"/>
        </w:rPr>
      </w:pPr>
      <w:r w:rsidRPr="00F56C75">
        <w:rPr>
          <w:rFonts w:ascii="Times New Roman" w:hAnsi="Times New Roman" w:cs="Times New Roman"/>
          <w:sz w:val="24"/>
          <w:szCs w:val="24"/>
        </w:rPr>
        <w:t>В 201</w:t>
      </w:r>
      <w:r w:rsidR="00D16A57" w:rsidRPr="00F56C75">
        <w:rPr>
          <w:rFonts w:ascii="Times New Roman" w:hAnsi="Times New Roman" w:cs="Times New Roman"/>
          <w:sz w:val="24"/>
          <w:szCs w:val="24"/>
        </w:rPr>
        <w:t>6</w:t>
      </w:r>
      <w:r w:rsidRPr="00F56C75">
        <w:rPr>
          <w:rFonts w:ascii="Times New Roman" w:hAnsi="Times New Roman" w:cs="Times New Roman"/>
          <w:sz w:val="24"/>
          <w:szCs w:val="24"/>
        </w:rPr>
        <w:t xml:space="preserve"> году правление ТСЖ «Ударник» осуществляло взаимодействие с жильцами в текущем режиме: приём граждан, ответы на обращения собственников в письменном и электронном виде, посещение помещений по заявлениям жильцов и решением проблем «на месте», размещение информации на сайтах в сети Интернет. </w:t>
      </w:r>
    </w:p>
    <w:p w:rsidR="00951CD6" w:rsidRPr="00F56C75" w:rsidRDefault="00951CD6" w:rsidP="00A00009">
      <w:pPr>
        <w:pStyle w:val="a3"/>
        <w:spacing w:after="0" w:line="100" w:lineRule="atLeast"/>
        <w:ind w:firstLine="708"/>
        <w:jc w:val="both"/>
        <w:rPr>
          <w:rFonts w:ascii="Times New Roman" w:hAnsi="Times New Roman" w:cs="Times New Roman"/>
          <w:sz w:val="24"/>
          <w:szCs w:val="24"/>
        </w:rPr>
      </w:pPr>
      <w:r w:rsidRPr="00F56C75">
        <w:rPr>
          <w:rFonts w:ascii="Times New Roman" w:hAnsi="Times New Roman" w:cs="Times New Roman"/>
          <w:sz w:val="24"/>
          <w:szCs w:val="24"/>
        </w:rPr>
        <w:t>Вопросы, по которым обращались граждане:</w:t>
      </w:r>
    </w:p>
    <w:p w:rsidR="00951CD6" w:rsidRPr="00F56C75" w:rsidRDefault="00951CD6" w:rsidP="00A00009">
      <w:pPr>
        <w:pStyle w:val="a3"/>
        <w:spacing w:after="0" w:line="100" w:lineRule="atLeast"/>
        <w:ind w:firstLine="708"/>
        <w:jc w:val="both"/>
        <w:rPr>
          <w:rFonts w:ascii="Times New Roman" w:hAnsi="Times New Roman" w:cs="Times New Roman"/>
          <w:sz w:val="24"/>
          <w:szCs w:val="24"/>
        </w:rPr>
      </w:pPr>
      <w:r w:rsidRPr="00F56C75">
        <w:rPr>
          <w:rFonts w:ascii="Times New Roman" w:hAnsi="Times New Roman" w:cs="Times New Roman"/>
          <w:sz w:val="24"/>
          <w:szCs w:val="24"/>
        </w:rPr>
        <w:t>- жалобы на шум из соседних квартир;</w:t>
      </w:r>
    </w:p>
    <w:p w:rsidR="00951CD6" w:rsidRPr="00F56C75" w:rsidRDefault="00951CD6" w:rsidP="00A00009">
      <w:pPr>
        <w:pStyle w:val="a3"/>
        <w:spacing w:after="0" w:line="100" w:lineRule="atLeast"/>
        <w:ind w:firstLine="708"/>
        <w:jc w:val="both"/>
        <w:rPr>
          <w:rFonts w:ascii="Times New Roman" w:hAnsi="Times New Roman" w:cs="Times New Roman"/>
          <w:sz w:val="24"/>
          <w:szCs w:val="24"/>
        </w:rPr>
      </w:pPr>
      <w:r w:rsidRPr="00F56C75">
        <w:rPr>
          <w:rFonts w:ascii="Times New Roman" w:hAnsi="Times New Roman" w:cs="Times New Roman"/>
          <w:sz w:val="24"/>
          <w:szCs w:val="24"/>
        </w:rPr>
        <w:t>- заявление о перерасчёте платежей;</w:t>
      </w:r>
    </w:p>
    <w:p w:rsidR="00951CD6" w:rsidRPr="00F56C75" w:rsidRDefault="00951CD6" w:rsidP="00A00009">
      <w:pPr>
        <w:pStyle w:val="a3"/>
        <w:spacing w:after="0" w:line="100" w:lineRule="atLeast"/>
        <w:ind w:firstLine="708"/>
        <w:jc w:val="both"/>
        <w:rPr>
          <w:rFonts w:ascii="Times New Roman" w:hAnsi="Times New Roman" w:cs="Times New Roman"/>
          <w:sz w:val="24"/>
          <w:szCs w:val="24"/>
        </w:rPr>
      </w:pPr>
      <w:r w:rsidRPr="00F56C75">
        <w:rPr>
          <w:rFonts w:ascii="Times New Roman" w:hAnsi="Times New Roman" w:cs="Times New Roman"/>
          <w:sz w:val="24"/>
          <w:szCs w:val="24"/>
        </w:rPr>
        <w:t>- жалобы о курении в межквартирных холлах;</w:t>
      </w:r>
    </w:p>
    <w:p w:rsidR="00951CD6" w:rsidRPr="00F56C75" w:rsidRDefault="00951CD6" w:rsidP="00A00009">
      <w:pPr>
        <w:pStyle w:val="a3"/>
        <w:spacing w:after="0" w:line="100" w:lineRule="atLeast"/>
        <w:ind w:firstLine="708"/>
        <w:jc w:val="both"/>
        <w:rPr>
          <w:rFonts w:ascii="Times New Roman" w:hAnsi="Times New Roman" w:cs="Times New Roman"/>
          <w:sz w:val="24"/>
          <w:szCs w:val="24"/>
        </w:rPr>
      </w:pPr>
      <w:r w:rsidRPr="00F56C75">
        <w:rPr>
          <w:rFonts w:ascii="Times New Roman" w:hAnsi="Times New Roman" w:cs="Times New Roman"/>
          <w:sz w:val="24"/>
          <w:szCs w:val="24"/>
        </w:rPr>
        <w:t>- жалобы на паспортное обслуживание;</w:t>
      </w:r>
    </w:p>
    <w:p w:rsidR="00951CD6" w:rsidRPr="00F56C75" w:rsidRDefault="00951CD6" w:rsidP="00A00009">
      <w:pPr>
        <w:pStyle w:val="a3"/>
        <w:spacing w:after="0" w:line="100" w:lineRule="atLeast"/>
        <w:ind w:firstLine="708"/>
        <w:jc w:val="both"/>
        <w:rPr>
          <w:rFonts w:ascii="Times New Roman" w:hAnsi="Times New Roman" w:cs="Times New Roman"/>
          <w:sz w:val="24"/>
          <w:szCs w:val="24"/>
        </w:rPr>
      </w:pPr>
      <w:r w:rsidRPr="00F56C75">
        <w:rPr>
          <w:rFonts w:ascii="Times New Roman" w:hAnsi="Times New Roman" w:cs="Times New Roman"/>
          <w:sz w:val="24"/>
          <w:szCs w:val="24"/>
        </w:rPr>
        <w:t>- жалобы на протечки из соседних квартир;</w:t>
      </w:r>
    </w:p>
    <w:p w:rsidR="00951CD6" w:rsidRPr="00F56C75" w:rsidRDefault="00951CD6" w:rsidP="00A00009">
      <w:pPr>
        <w:pStyle w:val="a3"/>
        <w:spacing w:after="0" w:line="100" w:lineRule="atLeast"/>
        <w:ind w:firstLine="708"/>
        <w:jc w:val="both"/>
        <w:rPr>
          <w:rFonts w:ascii="Times New Roman" w:hAnsi="Times New Roman" w:cs="Times New Roman"/>
          <w:sz w:val="24"/>
          <w:szCs w:val="24"/>
        </w:rPr>
      </w:pPr>
      <w:r w:rsidRPr="00F56C75">
        <w:rPr>
          <w:rFonts w:ascii="Times New Roman" w:hAnsi="Times New Roman" w:cs="Times New Roman"/>
          <w:sz w:val="24"/>
          <w:szCs w:val="24"/>
        </w:rPr>
        <w:t>- жалобы на протечки с кровель;</w:t>
      </w:r>
    </w:p>
    <w:p w:rsidR="00F56C75" w:rsidRPr="00F56C75" w:rsidRDefault="00F56C75" w:rsidP="00A00009">
      <w:pPr>
        <w:pStyle w:val="a3"/>
        <w:spacing w:after="0" w:line="100" w:lineRule="atLeast"/>
        <w:ind w:firstLine="708"/>
        <w:jc w:val="both"/>
        <w:rPr>
          <w:rFonts w:ascii="Times New Roman" w:hAnsi="Times New Roman" w:cs="Times New Roman"/>
          <w:sz w:val="24"/>
          <w:szCs w:val="24"/>
        </w:rPr>
      </w:pPr>
      <w:r w:rsidRPr="00F56C75">
        <w:rPr>
          <w:rFonts w:ascii="Times New Roman" w:hAnsi="Times New Roman" w:cs="Times New Roman"/>
          <w:sz w:val="24"/>
          <w:szCs w:val="24"/>
        </w:rPr>
        <w:t>- жалобы на некачественное оказание услуг;</w:t>
      </w:r>
    </w:p>
    <w:p w:rsidR="00F56C75" w:rsidRDefault="00F56C75" w:rsidP="00A00009">
      <w:pPr>
        <w:pStyle w:val="a3"/>
        <w:spacing w:after="0" w:line="100" w:lineRule="atLeast"/>
        <w:ind w:firstLine="708"/>
        <w:jc w:val="both"/>
        <w:rPr>
          <w:rFonts w:ascii="Times New Roman" w:hAnsi="Times New Roman" w:cs="Times New Roman"/>
          <w:sz w:val="24"/>
          <w:szCs w:val="24"/>
        </w:rPr>
      </w:pPr>
      <w:r w:rsidRPr="00F56C75">
        <w:rPr>
          <w:rFonts w:ascii="Times New Roman" w:hAnsi="Times New Roman" w:cs="Times New Roman"/>
          <w:sz w:val="24"/>
          <w:szCs w:val="24"/>
        </w:rPr>
        <w:t>- заявления о перерасчёте квартплаты</w:t>
      </w:r>
      <w:r w:rsidR="008528F1">
        <w:rPr>
          <w:rFonts w:ascii="Times New Roman" w:hAnsi="Times New Roman" w:cs="Times New Roman"/>
          <w:sz w:val="24"/>
          <w:szCs w:val="24"/>
        </w:rPr>
        <w:t>;</w:t>
      </w:r>
    </w:p>
    <w:p w:rsidR="008528F1" w:rsidRDefault="008528F1" w:rsidP="00A00009">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о брошенных автомобилях</w:t>
      </w:r>
      <w:r w:rsidR="00E523EC">
        <w:rPr>
          <w:rFonts w:ascii="Times New Roman" w:hAnsi="Times New Roman" w:cs="Times New Roman"/>
          <w:sz w:val="24"/>
          <w:szCs w:val="24"/>
        </w:rPr>
        <w:t>;</w:t>
      </w:r>
    </w:p>
    <w:p w:rsidR="00E523EC" w:rsidRPr="00F56C75" w:rsidRDefault="00E523EC" w:rsidP="00A00009">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о переустановке оборудования</w:t>
      </w:r>
    </w:p>
    <w:p w:rsidR="00951CD6" w:rsidRDefault="00951CD6" w:rsidP="00A00009">
      <w:pPr>
        <w:pStyle w:val="a3"/>
        <w:spacing w:after="0" w:line="100" w:lineRule="atLeast"/>
        <w:ind w:firstLine="708"/>
        <w:jc w:val="both"/>
        <w:rPr>
          <w:rFonts w:ascii="Times New Roman" w:hAnsi="Times New Roman" w:cs="Times New Roman"/>
          <w:sz w:val="24"/>
          <w:szCs w:val="24"/>
        </w:rPr>
      </w:pPr>
      <w:r w:rsidRPr="00F56C75">
        <w:rPr>
          <w:rFonts w:ascii="Times New Roman" w:hAnsi="Times New Roman" w:cs="Times New Roman"/>
          <w:sz w:val="24"/>
          <w:szCs w:val="24"/>
        </w:rPr>
        <w:t xml:space="preserve">Всего поступило </w:t>
      </w:r>
      <w:r w:rsidR="00E523EC">
        <w:rPr>
          <w:rFonts w:ascii="Times New Roman" w:hAnsi="Times New Roman" w:cs="Times New Roman"/>
          <w:sz w:val="24"/>
          <w:szCs w:val="24"/>
        </w:rPr>
        <w:t xml:space="preserve">32 </w:t>
      </w:r>
      <w:r w:rsidRPr="00F56C75">
        <w:rPr>
          <w:rFonts w:ascii="Times New Roman" w:hAnsi="Times New Roman" w:cs="Times New Roman"/>
          <w:sz w:val="24"/>
          <w:szCs w:val="24"/>
        </w:rPr>
        <w:t>заявления (жалобы). По каждому заявлению (жалобе) правление проводит доскональную работу, проверку и предоставляет ответ установленным порядком. Также  проводятся беседы с конфликтующими соседями с целью урегулирования ситуаций.</w:t>
      </w:r>
    </w:p>
    <w:p w:rsidR="00F56C75" w:rsidRDefault="00F56C75" w:rsidP="00A00009">
      <w:pPr>
        <w:pStyle w:val="a3"/>
        <w:spacing w:after="0" w:line="100" w:lineRule="atLeast"/>
        <w:ind w:firstLine="708"/>
        <w:jc w:val="both"/>
        <w:rPr>
          <w:rFonts w:ascii="Times New Roman" w:hAnsi="Times New Roman" w:cs="Times New Roman"/>
          <w:sz w:val="24"/>
          <w:szCs w:val="24"/>
        </w:rPr>
      </w:pPr>
    </w:p>
    <w:p w:rsidR="00B8190B" w:rsidRDefault="00F56C75" w:rsidP="00A00009">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Особо необходимо остановиться на</w:t>
      </w:r>
      <w:r w:rsidR="00B8190B">
        <w:rPr>
          <w:rFonts w:ascii="Times New Roman" w:hAnsi="Times New Roman" w:cs="Times New Roman"/>
          <w:sz w:val="24"/>
          <w:szCs w:val="24"/>
        </w:rPr>
        <w:t xml:space="preserve"> следующем:</w:t>
      </w:r>
    </w:p>
    <w:p w:rsidR="00F56C75" w:rsidRDefault="00B8190B" w:rsidP="00A00009">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В адрес председателя правления Товарищества</w:t>
      </w:r>
      <w:r w:rsidR="00F56C75">
        <w:rPr>
          <w:rFonts w:ascii="Times New Roman" w:hAnsi="Times New Roman" w:cs="Times New Roman"/>
          <w:sz w:val="24"/>
          <w:szCs w:val="24"/>
        </w:rPr>
        <w:t xml:space="preserve"> </w:t>
      </w:r>
      <w:r>
        <w:rPr>
          <w:rFonts w:ascii="Times New Roman" w:hAnsi="Times New Roman" w:cs="Times New Roman"/>
          <w:sz w:val="24"/>
          <w:szCs w:val="24"/>
        </w:rPr>
        <w:t xml:space="preserve">поступило два заявления от собственника помещения №19 дома 34 по пр. Наставников </w:t>
      </w:r>
      <w:proofErr w:type="spellStart"/>
      <w:r w:rsidR="00B61FFC">
        <w:rPr>
          <w:rFonts w:ascii="Times New Roman" w:hAnsi="Times New Roman" w:cs="Times New Roman"/>
          <w:sz w:val="24"/>
          <w:szCs w:val="24"/>
        </w:rPr>
        <w:t>Чигирёвой</w:t>
      </w:r>
      <w:proofErr w:type="spellEnd"/>
      <w:r w:rsidR="00B61FFC">
        <w:rPr>
          <w:rFonts w:ascii="Times New Roman" w:hAnsi="Times New Roman" w:cs="Times New Roman"/>
          <w:sz w:val="24"/>
          <w:szCs w:val="24"/>
        </w:rPr>
        <w:t xml:space="preserve"> Н.В. и представителя собственника помещения №1 дома 36, корпус 1 по пр. Наставников Шашуриной А.Р.</w:t>
      </w:r>
      <w:r>
        <w:rPr>
          <w:rFonts w:ascii="Times New Roman" w:hAnsi="Times New Roman" w:cs="Times New Roman"/>
          <w:sz w:val="24"/>
          <w:szCs w:val="24"/>
        </w:rPr>
        <w:t xml:space="preserve"> </w:t>
      </w:r>
      <w:r w:rsidR="00B61FFC">
        <w:rPr>
          <w:rFonts w:ascii="Times New Roman" w:hAnsi="Times New Roman" w:cs="Times New Roman"/>
          <w:sz w:val="24"/>
          <w:szCs w:val="24"/>
        </w:rPr>
        <w:t>с требованием включить некоторые вопросы в повестку дня собрания и разъяснить в отчёте правления</w:t>
      </w:r>
      <w:r w:rsidR="000C0180">
        <w:rPr>
          <w:rFonts w:ascii="Times New Roman" w:hAnsi="Times New Roman" w:cs="Times New Roman"/>
          <w:sz w:val="24"/>
          <w:szCs w:val="24"/>
        </w:rPr>
        <w:t>:</w:t>
      </w:r>
      <w:r w:rsidR="00B61FFC">
        <w:rPr>
          <w:rFonts w:ascii="Times New Roman" w:hAnsi="Times New Roman" w:cs="Times New Roman"/>
          <w:sz w:val="24"/>
          <w:szCs w:val="24"/>
        </w:rPr>
        <w:t xml:space="preserve"> </w:t>
      </w:r>
    </w:p>
    <w:p w:rsidR="00B8190B" w:rsidRDefault="000C0180" w:rsidP="000C0180">
      <w:pPr>
        <w:pStyle w:val="a3"/>
        <w:numPr>
          <w:ilvl w:val="0"/>
          <w:numId w:val="8"/>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Включить в повестку собрания следующие вопросы:</w:t>
      </w:r>
    </w:p>
    <w:p w:rsidR="000C0180" w:rsidRPr="008109A8" w:rsidRDefault="000C0180" w:rsidP="000C0180">
      <w:pPr>
        <w:pStyle w:val="a3"/>
        <w:spacing w:after="0" w:line="100" w:lineRule="atLeast"/>
        <w:ind w:left="1068"/>
        <w:jc w:val="both"/>
        <w:rPr>
          <w:rFonts w:ascii="Times New Roman" w:hAnsi="Times New Roman" w:cs="Times New Roman"/>
          <w:i/>
          <w:sz w:val="24"/>
          <w:szCs w:val="24"/>
        </w:rPr>
      </w:pPr>
      <w:r>
        <w:rPr>
          <w:rFonts w:ascii="Times New Roman" w:hAnsi="Times New Roman" w:cs="Times New Roman"/>
          <w:sz w:val="24"/>
          <w:szCs w:val="24"/>
        </w:rPr>
        <w:t xml:space="preserve">- </w:t>
      </w:r>
      <w:r w:rsidR="008109A8">
        <w:rPr>
          <w:rFonts w:ascii="Times New Roman" w:hAnsi="Times New Roman" w:cs="Times New Roman"/>
          <w:sz w:val="24"/>
          <w:szCs w:val="24"/>
        </w:rPr>
        <w:t>«</w:t>
      </w:r>
      <w:r>
        <w:rPr>
          <w:rFonts w:ascii="Times New Roman" w:hAnsi="Times New Roman" w:cs="Times New Roman"/>
          <w:sz w:val="24"/>
          <w:szCs w:val="24"/>
        </w:rPr>
        <w:t xml:space="preserve">принять решение об уменьшении количества штатных единиц ТСЖ </w:t>
      </w:r>
      <w:r w:rsidRPr="008109A8">
        <w:rPr>
          <w:rFonts w:ascii="Times New Roman" w:hAnsi="Times New Roman" w:cs="Times New Roman"/>
          <w:i/>
          <w:sz w:val="24"/>
          <w:szCs w:val="24"/>
        </w:rPr>
        <w:t xml:space="preserve">«Ударник» </w:t>
      </w:r>
      <w:r w:rsidR="00A161FD" w:rsidRPr="008109A8">
        <w:rPr>
          <w:rFonts w:ascii="Times New Roman" w:hAnsi="Times New Roman" w:cs="Times New Roman"/>
          <w:i/>
          <w:sz w:val="24"/>
          <w:szCs w:val="24"/>
        </w:rPr>
        <w:t>на три единицы</w:t>
      </w:r>
      <w:r w:rsidRPr="008109A8">
        <w:rPr>
          <w:rFonts w:ascii="Times New Roman" w:hAnsi="Times New Roman" w:cs="Times New Roman"/>
          <w:i/>
          <w:sz w:val="24"/>
          <w:szCs w:val="24"/>
        </w:rPr>
        <w:t>: заместитель председателя правления, администратор, бухгалтер;</w:t>
      </w:r>
    </w:p>
    <w:p w:rsidR="000C0180" w:rsidRPr="008109A8" w:rsidRDefault="000C0180" w:rsidP="000C0180">
      <w:pPr>
        <w:pStyle w:val="a3"/>
        <w:spacing w:after="0" w:line="100" w:lineRule="atLeast"/>
        <w:ind w:left="1068"/>
        <w:jc w:val="both"/>
        <w:rPr>
          <w:rFonts w:ascii="Times New Roman" w:hAnsi="Times New Roman" w:cs="Times New Roman"/>
          <w:i/>
          <w:sz w:val="24"/>
          <w:szCs w:val="24"/>
        </w:rPr>
      </w:pPr>
      <w:r w:rsidRPr="008109A8">
        <w:rPr>
          <w:rFonts w:ascii="Times New Roman" w:hAnsi="Times New Roman" w:cs="Times New Roman"/>
          <w:i/>
          <w:sz w:val="24"/>
          <w:szCs w:val="24"/>
        </w:rPr>
        <w:t>- утвердить следующие вознаграждения работникам ТСЖ «Ударник»</w:t>
      </w:r>
      <w:r w:rsidR="00A161FD" w:rsidRPr="008109A8">
        <w:rPr>
          <w:rFonts w:ascii="Times New Roman" w:hAnsi="Times New Roman" w:cs="Times New Roman"/>
          <w:i/>
          <w:sz w:val="24"/>
          <w:szCs w:val="24"/>
        </w:rPr>
        <w:t>: председатель правления – 30000,00 руб., бухгалтер – 45000,00 руб., паспортист – 20000,00 руб.;</w:t>
      </w:r>
    </w:p>
    <w:p w:rsidR="00A161FD" w:rsidRPr="008109A8" w:rsidRDefault="00A161FD" w:rsidP="000C0180">
      <w:pPr>
        <w:pStyle w:val="a3"/>
        <w:spacing w:after="0" w:line="100" w:lineRule="atLeast"/>
        <w:ind w:left="1068"/>
        <w:jc w:val="both"/>
        <w:rPr>
          <w:rFonts w:ascii="Times New Roman" w:hAnsi="Times New Roman" w:cs="Times New Roman"/>
          <w:i/>
          <w:sz w:val="24"/>
          <w:szCs w:val="24"/>
        </w:rPr>
      </w:pPr>
      <w:r w:rsidRPr="008109A8">
        <w:rPr>
          <w:rFonts w:ascii="Times New Roman" w:hAnsi="Times New Roman" w:cs="Times New Roman"/>
          <w:i/>
          <w:sz w:val="24"/>
          <w:szCs w:val="24"/>
        </w:rPr>
        <w:t>- утвердить статью АУР в смете доходов и расходов на 2016 год в размере 2,29 руб.;</w:t>
      </w:r>
    </w:p>
    <w:p w:rsidR="00A161FD" w:rsidRPr="008109A8" w:rsidRDefault="00A161FD" w:rsidP="000C0180">
      <w:pPr>
        <w:pStyle w:val="a3"/>
        <w:spacing w:after="0" w:line="100" w:lineRule="atLeast"/>
        <w:ind w:left="1068"/>
        <w:jc w:val="both"/>
        <w:rPr>
          <w:rFonts w:ascii="Times New Roman" w:hAnsi="Times New Roman" w:cs="Times New Roman"/>
          <w:i/>
          <w:sz w:val="24"/>
          <w:szCs w:val="24"/>
        </w:rPr>
      </w:pPr>
      <w:r w:rsidRPr="008109A8">
        <w:rPr>
          <w:rFonts w:ascii="Times New Roman" w:hAnsi="Times New Roman" w:cs="Times New Roman"/>
          <w:i/>
          <w:sz w:val="24"/>
          <w:szCs w:val="24"/>
        </w:rPr>
        <w:t>- запретить использовать денежные средства ТСЖ «Ударник», полученные от хозяйственной деятельности в качестве оплаты премий или иных выплат сотрудникам ТСЖ «Ударник»</w:t>
      </w:r>
      <w:r w:rsidR="008109A8" w:rsidRPr="008109A8">
        <w:rPr>
          <w:rFonts w:ascii="Times New Roman" w:hAnsi="Times New Roman" w:cs="Times New Roman"/>
          <w:i/>
          <w:sz w:val="24"/>
          <w:szCs w:val="24"/>
        </w:rPr>
        <w:t>»</w:t>
      </w:r>
      <w:r w:rsidRPr="008109A8">
        <w:rPr>
          <w:rFonts w:ascii="Times New Roman" w:hAnsi="Times New Roman" w:cs="Times New Roman"/>
          <w:i/>
          <w:sz w:val="24"/>
          <w:szCs w:val="24"/>
        </w:rPr>
        <w:t>.</w:t>
      </w:r>
    </w:p>
    <w:p w:rsidR="00A161FD" w:rsidRDefault="00A161FD" w:rsidP="00A161FD">
      <w:pPr>
        <w:pStyle w:val="a3"/>
        <w:spacing w:after="0" w:line="100" w:lineRule="atLeast"/>
        <w:jc w:val="both"/>
        <w:rPr>
          <w:rFonts w:ascii="Times New Roman" w:hAnsi="Times New Roman" w:cs="Times New Roman"/>
          <w:sz w:val="24"/>
          <w:szCs w:val="24"/>
        </w:rPr>
      </w:pPr>
    </w:p>
    <w:p w:rsidR="00A161FD" w:rsidRDefault="00A161FD" w:rsidP="008A3365">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Данные предложения были вынесены на обсуждение правлением ТСЖ «Ударник» при формировании повестки отчётного собрания в 2017 году.</w:t>
      </w:r>
      <w:r w:rsidR="008A3365">
        <w:rPr>
          <w:rFonts w:ascii="Times New Roman" w:hAnsi="Times New Roman" w:cs="Times New Roman"/>
          <w:sz w:val="24"/>
          <w:szCs w:val="24"/>
        </w:rPr>
        <w:t xml:space="preserve">  В ходе рассмотрения установлено:</w:t>
      </w:r>
    </w:p>
    <w:p w:rsidR="008A3365" w:rsidRDefault="008A3365" w:rsidP="008A3365">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по вопросу умень</w:t>
      </w:r>
      <w:r w:rsidR="005F33BE">
        <w:rPr>
          <w:rFonts w:ascii="Times New Roman" w:hAnsi="Times New Roman" w:cs="Times New Roman"/>
          <w:sz w:val="24"/>
          <w:szCs w:val="24"/>
        </w:rPr>
        <w:t>шения количества штатных единиц:</w:t>
      </w:r>
    </w:p>
    <w:p w:rsidR="000C0180" w:rsidRDefault="005F33BE" w:rsidP="005F33BE">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Данное предложение не соответствует </w:t>
      </w:r>
      <w:r w:rsidRPr="005F33BE">
        <w:rPr>
          <w:rFonts w:ascii="Times New Roman" w:hAnsi="Times New Roman" w:cs="Times New Roman"/>
          <w:sz w:val="24"/>
          <w:szCs w:val="24"/>
        </w:rPr>
        <w:t>Приказ</w:t>
      </w:r>
      <w:r>
        <w:rPr>
          <w:rFonts w:ascii="Times New Roman" w:hAnsi="Times New Roman" w:cs="Times New Roman"/>
          <w:sz w:val="24"/>
          <w:szCs w:val="24"/>
        </w:rPr>
        <w:t>у</w:t>
      </w:r>
      <w:r w:rsidRPr="005F33BE">
        <w:rPr>
          <w:rFonts w:ascii="Times New Roman" w:hAnsi="Times New Roman" w:cs="Times New Roman"/>
          <w:sz w:val="24"/>
          <w:szCs w:val="24"/>
        </w:rPr>
        <w:t xml:space="preserve"> Госстроя РФ от 09.12.1999 N 139 </w:t>
      </w:r>
      <w:r>
        <w:rPr>
          <w:rFonts w:ascii="Times New Roman" w:hAnsi="Times New Roman" w:cs="Times New Roman"/>
          <w:sz w:val="24"/>
          <w:szCs w:val="24"/>
        </w:rPr>
        <w:t>«</w:t>
      </w:r>
      <w:r w:rsidRPr="005F33BE">
        <w:rPr>
          <w:rFonts w:ascii="Times New Roman" w:hAnsi="Times New Roman" w:cs="Times New Roman"/>
          <w:sz w:val="24"/>
          <w:szCs w:val="24"/>
        </w:rPr>
        <w:t>Об утверждении Рекомендаций по нормированию труда работников, занятых содержанием и ремонтом жилищного фонда</w:t>
      </w:r>
      <w:r>
        <w:rPr>
          <w:rFonts w:ascii="Times New Roman" w:hAnsi="Times New Roman" w:cs="Times New Roman"/>
          <w:sz w:val="24"/>
          <w:szCs w:val="24"/>
        </w:rPr>
        <w:t>». В соответствии с пунктом 2 части 4 данного Приказа при общей площади жилого фонда от 50000 до 100000 м</w:t>
      </w:r>
      <w:proofErr w:type="gramStart"/>
      <w:r w:rsidRPr="005F33BE">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нормативная численность руководящего состава: 6-9 человек.</w:t>
      </w:r>
    </w:p>
    <w:p w:rsidR="000C0180" w:rsidRDefault="008A3365" w:rsidP="008A3365">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Да и просто справиться с объёмом работ в таком ТСЖ как </w:t>
      </w:r>
      <w:proofErr w:type="gramStart"/>
      <w:r>
        <w:rPr>
          <w:rFonts w:ascii="Times New Roman" w:hAnsi="Times New Roman" w:cs="Times New Roman"/>
          <w:sz w:val="24"/>
          <w:szCs w:val="24"/>
        </w:rPr>
        <w:t>наше</w:t>
      </w:r>
      <w:proofErr w:type="gramEnd"/>
      <w:r w:rsidR="00D204DB">
        <w:rPr>
          <w:rFonts w:ascii="Times New Roman" w:hAnsi="Times New Roman" w:cs="Times New Roman"/>
          <w:sz w:val="24"/>
          <w:szCs w:val="24"/>
        </w:rPr>
        <w:t>,</w:t>
      </w:r>
      <w:r w:rsidR="005F33BE">
        <w:rPr>
          <w:rFonts w:ascii="Times New Roman" w:hAnsi="Times New Roman" w:cs="Times New Roman"/>
          <w:sz w:val="24"/>
          <w:szCs w:val="24"/>
        </w:rPr>
        <w:t xml:space="preserve"> </w:t>
      </w:r>
      <w:r>
        <w:rPr>
          <w:rFonts w:ascii="Times New Roman" w:hAnsi="Times New Roman" w:cs="Times New Roman"/>
          <w:sz w:val="24"/>
          <w:szCs w:val="24"/>
        </w:rPr>
        <w:t xml:space="preserve">два человека (председатель и бухгалтер) </w:t>
      </w:r>
      <w:r w:rsidR="00A55D49">
        <w:rPr>
          <w:rFonts w:ascii="Times New Roman" w:hAnsi="Times New Roman" w:cs="Times New Roman"/>
          <w:sz w:val="24"/>
          <w:szCs w:val="24"/>
        </w:rPr>
        <w:t xml:space="preserve">физически </w:t>
      </w:r>
      <w:r>
        <w:rPr>
          <w:rFonts w:ascii="Times New Roman" w:hAnsi="Times New Roman" w:cs="Times New Roman"/>
          <w:sz w:val="24"/>
          <w:szCs w:val="24"/>
        </w:rPr>
        <w:t>не в состоянии</w:t>
      </w:r>
      <w:r w:rsidR="005F33BE">
        <w:rPr>
          <w:rFonts w:ascii="Times New Roman" w:hAnsi="Times New Roman" w:cs="Times New Roman"/>
          <w:sz w:val="24"/>
          <w:szCs w:val="24"/>
        </w:rPr>
        <w:t xml:space="preserve">. </w:t>
      </w:r>
    </w:p>
    <w:p w:rsidR="005F33BE" w:rsidRDefault="005F33BE" w:rsidP="000C0180">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t>- по вопросам утверждения вознаграждения и уменьшения начисления по статье АУР:</w:t>
      </w:r>
    </w:p>
    <w:p w:rsidR="005F33BE" w:rsidRDefault="005F33BE" w:rsidP="000C0180">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r>
      <w:r w:rsidR="00D204DB">
        <w:rPr>
          <w:rFonts w:ascii="Times New Roman" w:hAnsi="Times New Roman" w:cs="Times New Roman"/>
          <w:sz w:val="24"/>
          <w:szCs w:val="24"/>
        </w:rPr>
        <w:t>Во-первых, тариф «АУР» на 2016 год утверждён общим собранием членов ТСЖ «Ударник» в марте 2016 года и изменению не подлежит.</w:t>
      </w:r>
    </w:p>
    <w:p w:rsidR="000C0180" w:rsidRDefault="00D204DB" w:rsidP="00DD75D7">
      <w:pPr>
        <w:pStyle w:val="a3"/>
        <w:spacing w:after="0" w:line="10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Во вторых, у</w:t>
      </w:r>
      <w:r w:rsidR="008109A8" w:rsidRPr="00394FFD">
        <w:rPr>
          <w:rFonts w:ascii="Times New Roman" w:hAnsi="Times New Roman" w:cs="Times New Roman"/>
          <w:sz w:val="24"/>
          <w:szCs w:val="24"/>
        </w:rPr>
        <w:t xml:space="preserve">казанное в Заявлении </w:t>
      </w:r>
      <w:r w:rsidR="00A55D49" w:rsidRPr="00394FFD">
        <w:rPr>
          <w:rFonts w:ascii="Times New Roman" w:hAnsi="Times New Roman" w:cs="Times New Roman"/>
          <w:sz w:val="24"/>
          <w:szCs w:val="24"/>
        </w:rPr>
        <w:t xml:space="preserve"> требование носит</w:t>
      </w:r>
      <w:r w:rsidR="000C0180" w:rsidRPr="00394FFD">
        <w:rPr>
          <w:rFonts w:ascii="Times New Roman" w:hAnsi="Times New Roman" w:cs="Times New Roman"/>
          <w:sz w:val="24"/>
          <w:szCs w:val="24"/>
        </w:rPr>
        <w:t xml:space="preserve"> популистский характер, без финансово-экономических обоснований, учёта норм объёмов труда и рабочего времени и требований законодательства в области трудовых взаимоотношений ме</w:t>
      </w:r>
      <w:r w:rsidR="008109A8" w:rsidRPr="00394FFD">
        <w:rPr>
          <w:rFonts w:ascii="Times New Roman" w:hAnsi="Times New Roman" w:cs="Times New Roman"/>
          <w:sz w:val="24"/>
          <w:szCs w:val="24"/>
        </w:rPr>
        <w:t>жду работником и работодателем, н</w:t>
      </w:r>
      <w:r w:rsidR="000C0180" w:rsidRPr="00394FFD">
        <w:rPr>
          <w:rFonts w:ascii="Times New Roman" w:hAnsi="Times New Roman" w:cs="Times New Roman"/>
          <w:sz w:val="24"/>
          <w:szCs w:val="24"/>
        </w:rPr>
        <w:t>аправлен</w:t>
      </w:r>
      <w:r w:rsidR="00DD75D7" w:rsidRPr="00394FFD">
        <w:rPr>
          <w:rFonts w:ascii="Times New Roman" w:hAnsi="Times New Roman" w:cs="Times New Roman"/>
          <w:sz w:val="24"/>
          <w:szCs w:val="24"/>
        </w:rPr>
        <w:t>о</w:t>
      </w:r>
      <w:r w:rsidR="000C0180" w:rsidRPr="00394FFD">
        <w:rPr>
          <w:rFonts w:ascii="Times New Roman" w:hAnsi="Times New Roman" w:cs="Times New Roman"/>
          <w:sz w:val="24"/>
          <w:szCs w:val="24"/>
        </w:rPr>
        <w:t xml:space="preserve"> на дестабилизацию работы Товарищества</w:t>
      </w:r>
      <w:r w:rsidR="00DD75D7" w:rsidRPr="00394FFD">
        <w:rPr>
          <w:rFonts w:ascii="Times New Roman" w:hAnsi="Times New Roman" w:cs="Times New Roman"/>
          <w:sz w:val="24"/>
          <w:szCs w:val="24"/>
        </w:rPr>
        <w:t xml:space="preserve"> и</w:t>
      </w:r>
      <w:r w:rsidR="000C0180" w:rsidRPr="00394FFD">
        <w:rPr>
          <w:rFonts w:ascii="Times New Roman" w:hAnsi="Times New Roman" w:cs="Times New Roman"/>
          <w:sz w:val="24"/>
          <w:szCs w:val="24"/>
        </w:rPr>
        <w:t xml:space="preserve"> созда</w:t>
      </w:r>
      <w:r w:rsidR="00DD75D7" w:rsidRPr="00394FFD">
        <w:rPr>
          <w:rFonts w:ascii="Times New Roman" w:hAnsi="Times New Roman" w:cs="Times New Roman"/>
          <w:sz w:val="24"/>
          <w:szCs w:val="24"/>
        </w:rPr>
        <w:t xml:space="preserve">ние </w:t>
      </w:r>
      <w:r w:rsidR="000C0180" w:rsidRPr="00394FFD">
        <w:rPr>
          <w:rFonts w:ascii="Times New Roman" w:hAnsi="Times New Roman" w:cs="Times New Roman"/>
          <w:sz w:val="24"/>
          <w:szCs w:val="24"/>
        </w:rPr>
        <w:t>нетерпимы</w:t>
      </w:r>
      <w:r w:rsidR="00DD75D7" w:rsidRPr="00394FFD">
        <w:rPr>
          <w:rFonts w:ascii="Times New Roman" w:hAnsi="Times New Roman" w:cs="Times New Roman"/>
          <w:sz w:val="24"/>
          <w:szCs w:val="24"/>
        </w:rPr>
        <w:t>х</w:t>
      </w:r>
      <w:r w:rsidR="000C0180" w:rsidRPr="00394FFD">
        <w:rPr>
          <w:rFonts w:ascii="Times New Roman" w:hAnsi="Times New Roman" w:cs="Times New Roman"/>
          <w:sz w:val="24"/>
          <w:szCs w:val="24"/>
        </w:rPr>
        <w:t xml:space="preserve"> услови</w:t>
      </w:r>
      <w:r w:rsidR="00DD75D7" w:rsidRPr="00394FFD">
        <w:rPr>
          <w:rFonts w:ascii="Times New Roman" w:hAnsi="Times New Roman" w:cs="Times New Roman"/>
          <w:sz w:val="24"/>
          <w:szCs w:val="24"/>
        </w:rPr>
        <w:t>й</w:t>
      </w:r>
      <w:r w:rsidR="000C0180" w:rsidRPr="00394FFD">
        <w:rPr>
          <w:rFonts w:ascii="Times New Roman" w:hAnsi="Times New Roman" w:cs="Times New Roman"/>
          <w:sz w:val="24"/>
          <w:szCs w:val="24"/>
        </w:rPr>
        <w:t xml:space="preserve"> </w:t>
      </w:r>
      <w:r w:rsidR="008A3365" w:rsidRPr="00394FFD">
        <w:rPr>
          <w:rFonts w:ascii="Times New Roman" w:hAnsi="Times New Roman" w:cs="Times New Roman"/>
          <w:sz w:val="24"/>
          <w:szCs w:val="24"/>
        </w:rPr>
        <w:t>д</w:t>
      </w:r>
      <w:r w:rsidR="000C0180" w:rsidRPr="00394FFD">
        <w:rPr>
          <w:rFonts w:ascii="Times New Roman" w:hAnsi="Times New Roman" w:cs="Times New Roman"/>
          <w:sz w:val="24"/>
          <w:szCs w:val="24"/>
        </w:rPr>
        <w:t xml:space="preserve">ля работы </w:t>
      </w:r>
      <w:r w:rsidR="00A161FD" w:rsidRPr="00394FFD">
        <w:rPr>
          <w:rFonts w:ascii="Times New Roman" w:hAnsi="Times New Roman" w:cs="Times New Roman"/>
          <w:sz w:val="24"/>
          <w:szCs w:val="24"/>
        </w:rPr>
        <w:t>председателя и работников ТСЖ с целью их вытеснения с должностей</w:t>
      </w:r>
      <w:r w:rsidR="008A3365" w:rsidRPr="00394FFD">
        <w:rPr>
          <w:rFonts w:ascii="Times New Roman" w:hAnsi="Times New Roman" w:cs="Times New Roman"/>
          <w:sz w:val="24"/>
          <w:szCs w:val="24"/>
        </w:rPr>
        <w:t>,</w:t>
      </w:r>
      <w:r w:rsidR="00A161FD" w:rsidRPr="00394FFD">
        <w:rPr>
          <w:rFonts w:ascii="Times New Roman" w:hAnsi="Times New Roman" w:cs="Times New Roman"/>
          <w:sz w:val="24"/>
          <w:szCs w:val="24"/>
        </w:rPr>
        <w:t xml:space="preserve"> так как за предлагаемые оклады не соответствуют даже среднеотраслевым</w:t>
      </w:r>
      <w:proofErr w:type="gramEnd"/>
      <w:r w:rsidR="00A161FD" w:rsidRPr="00394FFD">
        <w:rPr>
          <w:rFonts w:ascii="Times New Roman" w:hAnsi="Times New Roman" w:cs="Times New Roman"/>
          <w:sz w:val="24"/>
          <w:szCs w:val="24"/>
        </w:rPr>
        <w:t xml:space="preserve"> </w:t>
      </w:r>
      <w:r w:rsidR="008109A8" w:rsidRPr="00394FFD">
        <w:rPr>
          <w:rFonts w:ascii="Times New Roman" w:hAnsi="Times New Roman" w:cs="Times New Roman"/>
          <w:sz w:val="24"/>
          <w:szCs w:val="24"/>
        </w:rPr>
        <w:t>размерам зарплат</w:t>
      </w:r>
      <w:r w:rsidR="008A3365" w:rsidRPr="00394FFD">
        <w:rPr>
          <w:rFonts w:ascii="Times New Roman" w:hAnsi="Times New Roman" w:cs="Times New Roman"/>
          <w:sz w:val="24"/>
          <w:szCs w:val="24"/>
        </w:rPr>
        <w:t>. Так в 20</w:t>
      </w:r>
      <w:r w:rsidR="00DD75D7" w:rsidRPr="00394FFD">
        <w:rPr>
          <w:rFonts w:ascii="Times New Roman" w:hAnsi="Times New Roman" w:cs="Times New Roman"/>
          <w:sz w:val="24"/>
          <w:szCs w:val="24"/>
        </w:rPr>
        <w:t>15</w:t>
      </w:r>
      <w:r w:rsidR="008A3365" w:rsidRPr="00394FFD">
        <w:rPr>
          <w:rFonts w:ascii="Times New Roman" w:hAnsi="Times New Roman" w:cs="Times New Roman"/>
          <w:sz w:val="24"/>
          <w:szCs w:val="24"/>
        </w:rPr>
        <w:t xml:space="preserve"> году ТСЖ уже получало уведомление из ФНС с требованием приведения размеров зарплат в соответствие со среднеотраслевым размером, т.е. их повышения.</w:t>
      </w:r>
      <w:r w:rsidR="00DD75D7" w:rsidRPr="00394FFD">
        <w:rPr>
          <w:rFonts w:ascii="Times New Roman" w:hAnsi="Times New Roman" w:cs="Times New Roman"/>
          <w:sz w:val="24"/>
          <w:szCs w:val="24"/>
        </w:rPr>
        <w:t xml:space="preserve"> Также данные заявления противоречат требованиям Приказа Госстроя России  от 31 марта 1999 г. N 81 </w:t>
      </w:r>
      <w:r w:rsidR="008109A8" w:rsidRPr="00394FFD">
        <w:rPr>
          <w:rFonts w:ascii="Times New Roman" w:hAnsi="Times New Roman" w:cs="Times New Roman"/>
          <w:sz w:val="24"/>
          <w:szCs w:val="24"/>
        </w:rPr>
        <w:t>«Методические рекомендации по организации оплаты труда в жилищно-коммунальном хозяйстве».</w:t>
      </w:r>
    </w:p>
    <w:p w:rsidR="000B4515" w:rsidRPr="00AE6BAD" w:rsidRDefault="000B4515" w:rsidP="00DD75D7">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Что же касается запрета использования денежных средств от хозяйственной деятельности на оплату труда работникам ТСЖ поясняю следующее: любые доходы формируются из прибыли и расходов, чтобы получить прибыль необходимо осуществить затраты  (приобрести материалы, выплатить зарплату, налоги и т.д.) – это </w:t>
      </w:r>
      <w:r w:rsidR="00D204DB">
        <w:rPr>
          <w:rFonts w:ascii="Times New Roman" w:hAnsi="Times New Roman" w:cs="Times New Roman"/>
          <w:sz w:val="24"/>
          <w:szCs w:val="24"/>
        </w:rPr>
        <w:t xml:space="preserve">основа </w:t>
      </w:r>
      <w:proofErr w:type="spellStart"/>
      <w:r w:rsidR="00D204DB">
        <w:rPr>
          <w:rFonts w:ascii="Times New Roman" w:hAnsi="Times New Roman" w:cs="Times New Roman"/>
          <w:sz w:val="24"/>
          <w:szCs w:val="24"/>
        </w:rPr>
        <w:t>хоздеятельности</w:t>
      </w:r>
      <w:proofErr w:type="spellEnd"/>
      <w:r>
        <w:rPr>
          <w:rFonts w:ascii="Times New Roman" w:hAnsi="Times New Roman" w:cs="Times New Roman"/>
          <w:sz w:val="24"/>
          <w:szCs w:val="24"/>
        </w:rPr>
        <w:t xml:space="preserve">. Можно не платить работникам за работу по организации и сопровождению хозяйственной (коммерческой) деятельности. Но тогда и ни какой деятельности не будет. Жилищным Кодексом </w:t>
      </w:r>
      <w:r w:rsidR="00FC2D29">
        <w:rPr>
          <w:rFonts w:ascii="Times New Roman" w:hAnsi="Times New Roman" w:cs="Times New Roman"/>
          <w:sz w:val="24"/>
          <w:szCs w:val="24"/>
        </w:rPr>
        <w:t>РФ не определена обязанность по осуществлению хозяйственной</w:t>
      </w:r>
      <w:r w:rsidR="00D204DB">
        <w:rPr>
          <w:rFonts w:ascii="Times New Roman" w:hAnsi="Times New Roman" w:cs="Times New Roman"/>
          <w:sz w:val="24"/>
          <w:szCs w:val="24"/>
        </w:rPr>
        <w:t xml:space="preserve"> (коммерческой)</w:t>
      </w:r>
      <w:r w:rsidR="00FC2D29">
        <w:rPr>
          <w:rFonts w:ascii="Times New Roman" w:hAnsi="Times New Roman" w:cs="Times New Roman"/>
          <w:sz w:val="24"/>
          <w:szCs w:val="24"/>
        </w:rPr>
        <w:t xml:space="preserve"> деятельности.  Это дополнительная деятельность помимо основных функциональных обязанностей. </w:t>
      </w:r>
      <w:proofErr w:type="gramStart"/>
      <w:r w:rsidR="00FC2D29">
        <w:rPr>
          <w:rFonts w:ascii="Times New Roman" w:hAnsi="Times New Roman" w:cs="Times New Roman"/>
          <w:sz w:val="24"/>
          <w:szCs w:val="24"/>
        </w:rPr>
        <w:t>По общепринятой практике</w:t>
      </w:r>
      <w:r>
        <w:rPr>
          <w:rFonts w:ascii="Times New Roman" w:hAnsi="Times New Roman" w:cs="Times New Roman"/>
          <w:sz w:val="24"/>
          <w:szCs w:val="24"/>
        </w:rPr>
        <w:t xml:space="preserve"> </w:t>
      </w:r>
      <w:r w:rsidR="00FC2D29">
        <w:rPr>
          <w:rFonts w:ascii="Times New Roman" w:hAnsi="Times New Roman" w:cs="Times New Roman"/>
          <w:sz w:val="24"/>
          <w:szCs w:val="24"/>
        </w:rPr>
        <w:t xml:space="preserve">работы по осуществлению хозяйственной деятельности оплачиваются за счёт доходов от хозяйственной деятельности т.к. </w:t>
      </w:r>
      <w:r w:rsidR="00AE6BAD">
        <w:rPr>
          <w:rFonts w:ascii="Times New Roman" w:hAnsi="Times New Roman" w:cs="Times New Roman"/>
          <w:sz w:val="24"/>
          <w:szCs w:val="24"/>
        </w:rPr>
        <w:t xml:space="preserve">в соответствии с </w:t>
      </w:r>
      <w:r w:rsidR="00AE6BAD" w:rsidRPr="00AE6BAD">
        <w:rPr>
          <w:rFonts w:ascii="Times New Roman" w:hAnsi="Times New Roman" w:cs="Times New Roman"/>
          <w:color w:val="000000"/>
          <w:sz w:val="24"/>
          <w:szCs w:val="24"/>
        </w:rPr>
        <w:t>Постановлением Правительства РФ от 15 мая 2013 г. N 416</w:t>
      </w:r>
      <w:r w:rsidR="00AE6BAD">
        <w:rPr>
          <w:rFonts w:ascii="Times New Roman" w:hAnsi="Times New Roman" w:cs="Times New Roman"/>
          <w:color w:val="000000"/>
          <w:sz w:val="24"/>
          <w:szCs w:val="24"/>
        </w:rPr>
        <w:t xml:space="preserve"> </w:t>
      </w:r>
      <w:r w:rsidR="00AE6BAD" w:rsidRPr="00AE6BAD">
        <w:rPr>
          <w:rFonts w:ascii="Times New Roman" w:hAnsi="Times New Roman" w:cs="Times New Roman"/>
          <w:color w:val="000000"/>
          <w:sz w:val="24"/>
          <w:szCs w:val="24"/>
        </w:rPr>
        <w:t>«О порядке осуществления деятельности по управлению многоквартирными домами»</w:t>
      </w:r>
      <w:r w:rsidR="00AE6BAD">
        <w:rPr>
          <w:rFonts w:ascii="Times New Roman" w:hAnsi="Times New Roman" w:cs="Times New Roman"/>
          <w:color w:val="000000"/>
          <w:sz w:val="24"/>
          <w:szCs w:val="24"/>
        </w:rPr>
        <w:t>, Жилищным Кодексом РФ и другими законодательными актами РФ в услуги по управлению многоквартирными домами не входят работы по организации и сопровождению хозяйственной</w:t>
      </w:r>
      <w:proofErr w:type="gramEnd"/>
      <w:r w:rsidR="00AE6BAD">
        <w:rPr>
          <w:rFonts w:ascii="Times New Roman" w:hAnsi="Times New Roman" w:cs="Times New Roman"/>
          <w:color w:val="000000"/>
          <w:sz w:val="24"/>
          <w:szCs w:val="24"/>
        </w:rPr>
        <w:t xml:space="preserve"> (коммерческой) деятельности. Соответственно, расходовать средства, поступившие по статье А</w:t>
      </w:r>
      <w:r w:rsidR="00D204DB">
        <w:rPr>
          <w:rFonts w:ascii="Times New Roman" w:hAnsi="Times New Roman" w:cs="Times New Roman"/>
          <w:color w:val="000000"/>
          <w:sz w:val="24"/>
          <w:szCs w:val="24"/>
        </w:rPr>
        <w:t>У</w:t>
      </w:r>
      <w:r w:rsidR="00AE6BAD">
        <w:rPr>
          <w:rFonts w:ascii="Times New Roman" w:hAnsi="Times New Roman" w:cs="Times New Roman"/>
          <w:color w:val="000000"/>
          <w:sz w:val="24"/>
          <w:szCs w:val="24"/>
        </w:rPr>
        <w:t>Р на осуществление хозяйственной</w:t>
      </w:r>
      <w:r w:rsidR="00D204DB">
        <w:rPr>
          <w:rFonts w:ascii="Times New Roman" w:hAnsi="Times New Roman" w:cs="Times New Roman"/>
          <w:color w:val="000000"/>
          <w:sz w:val="24"/>
          <w:szCs w:val="24"/>
        </w:rPr>
        <w:t xml:space="preserve"> (коммерческой)</w:t>
      </w:r>
      <w:r w:rsidR="00AE6BAD">
        <w:rPr>
          <w:rFonts w:ascii="Times New Roman" w:hAnsi="Times New Roman" w:cs="Times New Roman"/>
          <w:color w:val="000000"/>
          <w:sz w:val="24"/>
          <w:szCs w:val="24"/>
        </w:rPr>
        <w:t xml:space="preserve"> деятельности противозаконно.</w:t>
      </w:r>
    </w:p>
    <w:p w:rsidR="008109A8" w:rsidRPr="00394FFD" w:rsidRDefault="008109A8" w:rsidP="00DD75D7">
      <w:pPr>
        <w:pStyle w:val="a3"/>
        <w:spacing w:after="0" w:line="100" w:lineRule="atLeast"/>
        <w:ind w:firstLine="708"/>
        <w:jc w:val="both"/>
        <w:rPr>
          <w:rFonts w:ascii="Times New Roman" w:hAnsi="Times New Roman" w:cs="Times New Roman"/>
          <w:sz w:val="24"/>
          <w:szCs w:val="24"/>
        </w:rPr>
      </w:pPr>
      <w:r w:rsidRPr="00394FFD">
        <w:rPr>
          <w:rFonts w:ascii="Times New Roman" w:hAnsi="Times New Roman" w:cs="Times New Roman"/>
          <w:sz w:val="24"/>
          <w:szCs w:val="24"/>
        </w:rPr>
        <w:t>Правлением ТСЖ «Ударник»</w:t>
      </w:r>
      <w:r w:rsidR="00394FFD" w:rsidRPr="00394FFD">
        <w:rPr>
          <w:rFonts w:ascii="Times New Roman" w:hAnsi="Times New Roman" w:cs="Times New Roman"/>
          <w:sz w:val="24"/>
          <w:szCs w:val="24"/>
        </w:rPr>
        <w:t>, с целью урегулирования вопросов по количественному составу работников ТСЖ «Ударник» и их денежным окладам,</w:t>
      </w:r>
      <w:r w:rsidRPr="00394FFD">
        <w:rPr>
          <w:rFonts w:ascii="Times New Roman" w:hAnsi="Times New Roman" w:cs="Times New Roman"/>
          <w:sz w:val="24"/>
          <w:szCs w:val="24"/>
        </w:rPr>
        <w:t xml:space="preserve"> принято решение разработать в соответствии с требованиями законодательства РФ «Положения об оплате труда работникам ТСЖ «Ударник»</w:t>
      </w:r>
      <w:r w:rsidR="00394FFD" w:rsidRPr="00394FFD">
        <w:rPr>
          <w:rFonts w:ascii="Times New Roman" w:hAnsi="Times New Roman" w:cs="Times New Roman"/>
          <w:sz w:val="24"/>
          <w:szCs w:val="24"/>
        </w:rPr>
        <w:t>»</w:t>
      </w:r>
      <w:r w:rsidRPr="00394FFD">
        <w:rPr>
          <w:rFonts w:ascii="Times New Roman" w:hAnsi="Times New Roman" w:cs="Times New Roman"/>
          <w:sz w:val="24"/>
          <w:szCs w:val="24"/>
        </w:rPr>
        <w:t xml:space="preserve"> и вынести его на утверждение общим собрание членов ТСЖ в 2017 году.</w:t>
      </w:r>
      <w:r w:rsidR="00394FFD" w:rsidRPr="00394FFD">
        <w:rPr>
          <w:rFonts w:ascii="Times New Roman" w:hAnsi="Times New Roman" w:cs="Times New Roman"/>
          <w:sz w:val="24"/>
          <w:szCs w:val="24"/>
        </w:rPr>
        <w:t xml:space="preserve"> </w:t>
      </w:r>
    </w:p>
    <w:p w:rsidR="00394FFD" w:rsidRDefault="00394FFD" w:rsidP="002B5A7B">
      <w:pPr>
        <w:pStyle w:val="a3"/>
        <w:numPr>
          <w:ilvl w:val="0"/>
          <w:numId w:val="8"/>
        </w:numPr>
        <w:spacing w:after="0" w:line="100" w:lineRule="atLeast"/>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Заявлении также указывается на предоставление ответов в отчёте правления на следующие вопросы:</w:t>
      </w:r>
    </w:p>
    <w:p w:rsidR="00394FFD" w:rsidRPr="00394FFD" w:rsidRDefault="00394FFD" w:rsidP="002B5A7B">
      <w:pPr>
        <w:pStyle w:val="a3"/>
        <w:spacing w:after="0" w:line="100" w:lineRule="atLeast"/>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 xml:space="preserve">- </w:t>
      </w:r>
      <w:r w:rsidRPr="00394FFD">
        <w:rPr>
          <w:rFonts w:ascii="Times New Roman" w:hAnsi="Times New Roman" w:cs="Times New Roman"/>
          <w:i/>
          <w:color w:val="000000" w:themeColor="text1"/>
          <w:sz w:val="24"/>
          <w:szCs w:val="24"/>
        </w:rPr>
        <w:t>«Какие предписания контролирующих и надзорных органов были выданы ТСЖ «Ударник».</w:t>
      </w:r>
    </w:p>
    <w:p w:rsidR="00394FFD" w:rsidRDefault="00394FFD" w:rsidP="002B5A7B">
      <w:pPr>
        <w:pStyle w:val="a3"/>
        <w:spacing w:after="0" w:line="100" w:lineRule="atLeast"/>
        <w:ind w:firstLine="709"/>
        <w:jc w:val="both"/>
        <w:rPr>
          <w:rFonts w:ascii="Times New Roman" w:hAnsi="Times New Roman"/>
          <w:sz w:val="24"/>
          <w:szCs w:val="24"/>
        </w:rPr>
      </w:pPr>
      <w:r>
        <w:rPr>
          <w:rFonts w:ascii="Times New Roman" w:hAnsi="Times New Roman" w:cs="Times New Roman"/>
          <w:color w:val="000000" w:themeColor="text1"/>
          <w:sz w:val="24"/>
          <w:szCs w:val="24"/>
        </w:rPr>
        <w:t xml:space="preserve">Ответ на данный вопрос полностью изложен на сайтах </w:t>
      </w:r>
      <w:hyperlink r:id="rId10" w:history="1">
        <w:r w:rsidRPr="00EC38F8">
          <w:rPr>
            <w:rStyle w:val="af4"/>
            <w:rFonts w:ascii="Times New Roman" w:hAnsi="Times New Roman"/>
            <w:color w:val="auto"/>
            <w:sz w:val="24"/>
            <w:szCs w:val="24"/>
            <w:u w:val="none"/>
          </w:rPr>
          <w:t>www.reformagkh.ru</w:t>
        </w:r>
      </w:hyperlink>
      <w:r w:rsidRPr="00EC38F8">
        <w:rPr>
          <w:rFonts w:ascii="Times New Roman" w:hAnsi="Times New Roman"/>
          <w:sz w:val="24"/>
          <w:szCs w:val="24"/>
        </w:rPr>
        <w:t>, gilkom-complex.ru</w:t>
      </w:r>
      <w:r>
        <w:rPr>
          <w:rFonts w:ascii="Times New Roman" w:hAnsi="Times New Roman"/>
          <w:sz w:val="24"/>
          <w:szCs w:val="24"/>
        </w:rPr>
        <w:t xml:space="preserve"> и в Заключительной части отчёта;</w:t>
      </w:r>
    </w:p>
    <w:p w:rsidR="00394FFD" w:rsidRDefault="00394FFD" w:rsidP="002B5A7B">
      <w:pPr>
        <w:pStyle w:val="a3"/>
        <w:spacing w:after="0" w:line="100" w:lineRule="atLeast"/>
        <w:ind w:firstLine="709"/>
        <w:jc w:val="both"/>
        <w:rPr>
          <w:rFonts w:ascii="Times New Roman" w:hAnsi="Times New Roman"/>
          <w:i/>
          <w:sz w:val="24"/>
          <w:szCs w:val="24"/>
        </w:rPr>
      </w:pPr>
      <w:r>
        <w:rPr>
          <w:rFonts w:ascii="Times New Roman" w:hAnsi="Times New Roman"/>
          <w:sz w:val="24"/>
          <w:szCs w:val="24"/>
        </w:rPr>
        <w:t xml:space="preserve">- </w:t>
      </w:r>
      <w:r w:rsidRPr="002B5A7B">
        <w:rPr>
          <w:rFonts w:ascii="Times New Roman" w:hAnsi="Times New Roman"/>
          <w:i/>
          <w:sz w:val="24"/>
          <w:szCs w:val="24"/>
        </w:rPr>
        <w:t xml:space="preserve">«Какие нарушения, указанные в предписаниях были </w:t>
      </w:r>
      <w:r w:rsidR="002B5A7B" w:rsidRPr="002B5A7B">
        <w:rPr>
          <w:rFonts w:ascii="Times New Roman" w:hAnsi="Times New Roman"/>
          <w:i/>
          <w:sz w:val="24"/>
          <w:szCs w:val="24"/>
        </w:rPr>
        <w:t xml:space="preserve">устранены, в случае если они по настоящее время не были устранены указать причины. Указать причины </w:t>
      </w:r>
      <w:proofErr w:type="gramStart"/>
      <w:r w:rsidR="002B5A7B" w:rsidRPr="002B5A7B">
        <w:rPr>
          <w:rFonts w:ascii="Times New Roman" w:hAnsi="Times New Roman"/>
          <w:i/>
          <w:sz w:val="24"/>
          <w:szCs w:val="24"/>
        </w:rPr>
        <w:t>не исполнения</w:t>
      </w:r>
      <w:proofErr w:type="gramEnd"/>
      <w:r w:rsidR="002B5A7B" w:rsidRPr="002B5A7B">
        <w:rPr>
          <w:rFonts w:ascii="Times New Roman" w:hAnsi="Times New Roman"/>
          <w:i/>
          <w:sz w:val="24"/>
          <w:szCs w:val="24"/>
        </w:rPr>
        <w:t xml:space="preserve"> предписаний»</w:t>
      </w:r>
      <w:r w:rsidR="002B5A7B">
        <w:rPr>
          <w:rFonts w:ascii="Times New Roman" w:hAnsi="Times New Roman"/>
          <w:i/>
          <w:sz w:val="24"/>
          <w:szCs w:val="24"/>
        </w:rPr>
        <w:t>.</w:t>
      </w:r>
    </w:p>
    <w:p w:rsidR="002B5A7B" w:rsidRDefault="002B5A7B" w:rsidP="002B5A7B">
      <w:pPr>
        <w:spacing w:after="0" w:line="240" w:lineRule="auto"/>
        <w:ind w:firstLine="708"/>
        <w:jc w:val="both"/>
        <w:rPr>
          <w:rFonts w:ascii="Times New Roman" w:hAnsi="Times New Roman"/>
          <w:sz w:val="24"/>
          <w:szCs w:val="24"/>
        </w:rPr>
      </w:pPr>
      <w:r>
        <w:rPr>
          <w:rFonts w:ascii="Times New Roman" w:hAnsi="Times New Roman"/>
          <w:sz w:val="24"/>
          <w:szCs w:val="24"/>
        </w:rPr>
        <w:t xml:space="preserve">Все предписания устранены, либо устраняются т.к. срок их исполнения ещё не вышел. Не выполнено предписание по </w:t>
      </w:r>
      <w:r w:rsidRPr="00F00C15">
        <w:rPr>
          <w:rFonts w:ascii="Times New Roman" w:hAnsi="Times New Roman"/>
          <w:sz w:val="24"/>
          <w:szCs w:val="24"/>
        </w:rPr>
        <w:t>устранению нарушений требований пожарной безопасности.</w:t>
      </w:r>
      <w:r>
        <w:rPr>
          <w:rFonts w:ascii="Times New Roman" w:hAnsi="Times New Roman"/>
          <w:sz w:val="24"/>
          <w:szCs w:val="24"/>
        </w:rPr>
        <w:t xml:space="preserve"> Необходимо демонтировать металлические перегородки в поэтажных коридорах 2, 6, 17, 18 этажей дома 36 корпус 2 по пр. Наставников и остекление переходных лоджий 2-го этажа дома 34 по пр. Наставников.</w:t>
      </w:r>
      <w:r w:rsidR="00B507C4">
        <w:rPr>
          <w:rFonts w:ascii="Times New Roman" w:hAnsi="Times New Roman"/>
          <w:sz w:val="24"/>
          <w:szCs w:val="24"/>
        </w:rPr>
        <w:t xml:space="preserve"> </w:t>
      </w:r>
    </w:p>
    <w:p w:rsidR="002B5A7B" w:rsidRPr="00F00C15" w:rsidRDefault="002B5A7B" w:rsidP="002B5A7B">
      <w:pPr>
        <w:spacing w:after="0" w:line="240" w:lineRule="auto"/>
        <w:ind w:firstLine="708"/>
        <w:jc w:val="both"/>
        <w:rPr>
          <w:rFonts w:ascii="Times New Roman" w:hAnsi="Times New Roman"/>
          <w:i/>
          <w:sz w:val="24"/>
          <w:szCs w:val="24"/>
        </w:rPr>
      </w:pPr>
      <w:r>
        <w:rPr>
          <w:rFonts w:ascii="Times New Roman" w:hAnsi="Times New Roman"/>
          <w:sz w:val="24"/>
          <w:szCs w:val="24"/>
        </w:rPr>
        <w:t>- «</w:t>
      </w:r>
      <w:r w:rsidR="00C6541D" w:rsidRPr="00C6541D">
        <w:rPr>
          <w:rFonts w:ascii="Times New Roman" w:hAnsi="Times New Roman"/>
          <w:i/>
          <w:sz w:val="24"/>
          <w:szCs w:val="24"/>
        </w:rPr>
        <w:t xml:space="preserve">Какие денежные средства были потрачены на юридические услуги в 2016 году.  </w:t>
      </w:r>
      <w:proofErr w:type="gramStart"/>
      <w:r w:rsidR="00C6541D" w:rsidRPr="00C6541D">
        <w:rPr>
          <w:rFonts w:ascii="Times New Roman" w:hAnsi="Times New Roman"/>
          <w:i/>
          <w:sz w:val="24"/>
          <w:szCs w:val="24"/>
        </w:rPr>
        <w:t>Был ли расторгнут</w:t>
      </w:r>
      <w:proofErr w:type="gramEnd"/>
      <w:r w:rsidR="00C6541D" w:rsidRPr="00C6541D">
        <w:rPr>
          <w:rFonts w:ascii="Times New Roman" w:hAnsi="Times New Roman"/>
          <w:i/>
          <w:sz w:val="24"/>
          <w:szCs w:val="24"/>
        </w:rPr>
        <w:t xml:space="preserve"> договор с юристом по причине проигранных в 2016 году судебных дел?»</w:t>
      </w:r>
      <w:r w:rsidRPr="00C6541D">
        <w:rPr>
          <w:rFonts w:ascii="Times New Roman" w:hAnsi="Times New Roman"/>
          <w:i/>
          <w:sz w:val="24"/>
          <w:szCs w:val="24"/>
        </w:rPr>
        <w:t xml:space="preserve"> </w:t>
      </w:r>
    </w:p>
    <w:p w:rsidR="002B5A7B" w:rsidRDefault="00C6541D" w:rsidP="002B5A7B">
      <w:pPr>
        <w:pStyle w:val="a3"/>
        <w:spacing w:after="0" w:line="100" w:lineRule="atLeas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Размер израсходованных денежных средств на юридические услуги  </w:t>
      </w:r>
      <w:r w:rsidR="00B507C4">
        <w:rPr>
          <w:rFonts w:ascii="Times New Roman" w:hAnsi="Times New Roman" w:cs="Times New Roman"/>
          <w:color w:val="000000" w:themeColor="text1"/>
          <w:sz w:val="24"/>
          <w:szCs w:val="24"/>
        </w:rPr>
        <w:t xml:space="preserve">указан в Отчёте о выполнении сметы доходов и расходов за 2016 год. Говорить о расторжении договоров с юристом бессмысленно т.к. ТСЖ заключает отдельные договоры подряда на каждое судебное дело отдельно. И по завершении судебного дела Договор подряда прекращает своё действие. В настоящее время ТСЖ «Ударник» </w:t>
      </w:r>
      <w:r w:rsidR="00D204DB">
        <w:rPr>
          <w:rFonts w:ascii="Times New Roman" w:hAnsi="Times New Roman" w:cs="Times New Roman"/>
          <w:color w:val="000000" w:themeColor="text1"/>
          <w:sz w:val="24"/>
          <w:szCs w:val="24"/>
        </w:rPr>
        <w:t>отказалось</w:t>
      </w:r>
      <w:r w:rsidR="00B507C4">
        <w:rPr>
          <w:rFonts w:ascii="Times New Roman" w:hAnsi="Times New Roman" w:cs="Times New Roman"/>
          <w:color w:val="000000" w:themeColor="text1"/>
          <w:sz w:val="24"/>
          <w:szCs w:val="24"/>
        </w:rPr>
        <w:t xml:space="preserve"> от практики заключения постоянных трудовых договоров </w:t>
      </w:r>
      <w:r w:rsidR="003A1025">
        <w:rPr>
          <w:rFonts w:ascii="Times New Roman" w:hAnsi="Times New Roman" w:cs="Times New Roman"/>
          <w:color w:val="000000" w:themeColor="text1"/>
          <w:sz w:val="24"/>
          <w:szCs w:val="24"/>
        </w:rPr>
        <w:t xml:space="preserve"> и ежемесячных договоров подряда </w:t>
      </w:r>
      <w:r w:rsidR="00B507C4">
        <w:rPr>
          <w:rFonts w:ascii="Times New Roman" w:hAnsi="Times New Roman" w:cs="Times New Roman"/>
          <w:color w:val="000000" w:themeColor="text1"/>
          <w:sz w:val="24"/>
          <w:szCs w:val="24"/>
        </w:rPr>
        <w:t>с юристами на предоставление юридических услуг.</w:t>
      </w:r>
      <w:r w:rsidR="003A1025">
        <w:rPr>
          <w:rFonts w:ascii="Times New Roman" w:hAnsi="Times New Roman" w:cs="Times New Roman"/>
          <w:color w:val="000000" w:themeColor="text1"/>
          <w:sz w:val="24"/>
          <w:szCs w:val="24"/>
        </w:rPr>
        <w:t xml:space="preserve"> Заключаются договоры на сопровождение конкретного дела и оплачиваются услуги по факту выполненных работ.</w:t>
      </w:r>
    </w:p>
    <w:p w:rsidR="00B507C4" w:rsidRPr="00F74778" w:rsidRDefault="00B507C4" w:rsidP="002B5A7B">
      <w:pPr>
        <w:pStyle w:val="a3"/>
        <w:spacing w:after="0" w:line="100" w:lineRule="atLeast"/>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Pr="00F74778">
        <w:rPr>
          <w:rFonts w:ascii="Times New Roman" w:hAnsi="Times New Roman" w:cs="Times New Roman"/>
          <w:i/>
          <w:color w:val="000000" w:themeColor="text1"/>
          <w:sz w:val="24"/>
          <w:szCs w:val="24"/>
        </w:rPr>
        <w:t>«</w:t>
      </w:r>
      <w:r w:rsidR="00F74778" w:rsidRPr="00F74778">
        <w:rPr>
          <w:rFonts w:ascii="Times New Roman" w:hAnsi="Times New Roman" w:cs="Times New Roman"/>
          <w:i/>
          <w:color w:val="000000" w:themeColor="text1"/>
          <w:sz w:val="24"/>
          <w:szCs w:val="24"/>
        </w:rPr>
        <w:t>Б</w:t>
      </w:r>
      <w:r w:rsidRPr="00F74778">
        <w:rPr>
          <w:rFonts w:ascii="Times New Roman" w:hAnsi="Times New Roman" w:cs="Times New Roman"/>
          <w:i/>
          <w:color w:val="000000" w:themeColor="text1"/>
          <w:sz w:val="24"/>
          <w:szCs w:val="24"/>
        </w:rPr>
        <w:t>удет ли отвечать материально ответственное лицо за причинённый собственникам ущерб в размере 958976,43 за принятое решение об установке ограждений, шлагбаумов вне г</w:t>
      </w:r>
      <w:r w:rsidR="00F74778" w:rsidRPr="00F74778">
        <w:rPr>
          <w:rFonts w:ascii="Times New Roman" w:hAnsi="Times New Roman" w:cs="Times New Roman"/>
          <w:i/>
          <w:color w:val="000000" w:themeColor="text1"/>
          <w:sz w:val="24"/>
          <w:szCs w:val="24"/>
        </w:rPr>
        <w:t>раниц земель, относящихся к имуществу общего пользования…»</w:t>
      </w:r>
    </w:p>
    <w:p w:rsidR="00F74778" w:rsidRDefault="00F74778" w:rsidP="002B5A7B">
      <w:pPr>
        <w:pStyle w:val="a3"/>
        <w:spacing w:after="0" w:line="100" w:lineRule="atLeas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данный вопрос председатель правления уже дал ответ г-же </w:t>
      </w:r>
      <w:proofErr w:type="spellStart"/>
      <w:r>
        <w:rPr>
          <w:rFonts w:ascii="Times New Roman" w:hAnsi="Times New Roman" w:cs="Times New Roman"/>
          <w:color w:val="000000" w:themeColor="text1"/>
          <w:sz w:val="24"/>
          <w:szCs w:val="24"/>
        </w:rPr>
        <w:t>Чигирёвой</w:t>
      </w:r>
      <w:proofErr w:type="spellEnd"/>
      <w:r>
        <w:rPr>
          <w:rFonts w:ascii="Times New Roman" w:hAnsi="Times New Roman" w:cs="Times New Roman"/>
          <w:color w:val="000000" w:themeColor="text1"/>
          <w:sz w:val="24"/>
          <w:szCs w:val="24"/>
        </w:rPr>
        <w:t xml:space="preserve"> Н.В. и г-же Шашуриной А.</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 xml:space="preserve"> Поскольку данная претензия носит финансовый характер, то </w:t>
      </w:r>
      <w:r w:rsidR="000B4515">
        <w:rPr>
          <w:rFonts w:ascii="Times New Roman" w:hAnsi="Times New Roman" w:cs="Times New Roman"/>
          <w:color w:val="000000" w:themeColor="text1"/>
          <w:sz w:val="24"/>
          <w:szCs w:val="24"/>
        </w:rPr>
        <w:t xml:space="preserve">целесообразно её рассмотреть в судебном порядке, если данные </w:t>
      </w:r>
      <w:r w:rsidR="003A1025">
        <w:rPr>
          <w:rFonts w:ascii="Times New Roman" w:hAnsi="Times New Roman" w:cs="Times New Roman"/>
          <w:color w:val="000000" w:themeColor="text1"/>
          <w:sz w:val="24"/>
          <w:szCs w:val="24"/>
        </w:rPr>
        <w:t>собственники</w:t>
      </w:r>
      <w:r w:rsidR="000B4515">
        <w:rPr>
          <w:rFonts w:ascii="Times New Roman" w:hAnsi="Times New Roman" w:cs="Times New Roman"/>
          <w:color w:val="000000" w:themeColor="text1"/>
          <w:sz w:val="24"/>
          <w:szCs w:val="24"/>
        </w:rPr>
        <w:t xml:space="preserve"> считают, что их права нарушены. Я же в свою очередь считаю, что ни чьих прав не нарушил, а претензии денежного характера носят черты вымогательства.</w:t>
      </w:r>
    </w:p>
    <w:p w:rsidR="000B4515" w:rsidRPr="003A1025" w:rsidRDefault="000B4515" w:rsidP="002B5A7B">
      <w:pPr>
        <w:pStyle w:val="a3"/>
        <w:spacing w:after="0" w:line="100" w:lineRule="atLeast"/>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Pr="003A1025">
        <w:rPr>
          <w:rFonts w:ascii="Times New Roman" w:hAnsi="Times New Roman" w:cs="Times New Roman"/>
          <w:i/>
          <w:color w:val="000000" w:themeColor="text1"/>
          <w:sz w:val="24"/>
          <w:szCs w:val="24"/>
        </w:rPr>
        <w:t xml:space="preserve">«Были ли в 2016 году выплачены премии сотрудникам </w:t>
      </w:r>
      <w:r w:rsidR="00AE6BAD" w:rsidRPr="003A1025">
        <w:rPr>
          <w:rFonts w:ascii="Times New Roman" w:hAnsi="Times New Roman" w:cs="Times New Roman"/>
          <w:i/>
          <w:color w:val="000000" w:themeColor="text1"/>
          <w:sz w:val="24"/>
          <w:szCs w:val="24"/>
        </w:rPr>
        <w:t>ТСЖ «Ударник»? В каком размере?</w:t>
      </w:r>
      <w:r w:rsidR="003A1025" w:rsidRPr="003A1025">
        <w:rPr>
          <w:rFonts w:ascii="Times New Roman" w:hAnsi="Times New Roman" w:cs="Times New Roman"/>
          <w:i/>
          <w:color w:val="000000" w:themeColor="text1"/>
          <w:sz w:val="24"/>
          <w:szCs w:val="24"/>
        </w:rPr>
        <w:t>»</w:t>
      </w:r>
    </w:p>
    <w:p w:rsidR="000B4515" w:rsidRPr="00C6541D" w:rsidRDefault="00AE6BAD" w:rsidP="002B5A7B">
      <w:pPr>
        <w:pStyle w:val="a3"/>
        <w:spacing w:after="0" w:line="100" w:lineRule="atLeas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2016 году работникам ТСЖ «Ударник» была выплачена одна премия в соответствии с Положением о премировании работников Товарищества, утверждённом общим собранием членов ТСЖ «Ударник»</w:t>
      </w:r>
      <w:r w:rsidR="003A1025">
        <w:rPr>
          <w:rFonts w:ascii="Times New Roman" w:hAnsi="Times New Roman" w:cs="Times New Roman"/>
          <w:color w:val="000000" w:themeColor="text1"/>
          <w:sz w:val="24"/>
          <w:szCs w:val="24"/>
        </w:rPr>
        <w:t xml:space="preserve"> </w:t>
      </w:r>
    </w:p>
    <w:p w:rsidR="00AE6BAD" w:rsidRDefault="00AE6BAD" w:rsidP="00A00009">
      <w:pPr>
        <w:pStyle w:val="a3"/>
        <w:spacing w:after="0" w:line="100" w:lineRule="atLeast"/>
        <w:ind w:firstLine="708"/>
        <w:jc w:val="both"/>
        <w:rPr>
          <w:rFonts w:ascii="Times New Roman" w:hAnsi="Times New Roman" w:cs="Times New Roman"/>
          <w:color w:val="000000" w:themeColor="text1"/>
          <w:sz w:val="24"/>
          <w:szCs w:val="24"/>
        </w:rPr>
      </w:pPr>
    </w:p>
    <w:p w:rsidR="00951CD6" w:rsidRPr="00FF2EAE" w:rsidRDefault="00951CD6" w:rsidP="00A00009">
      <w:pPr>
        <w:pStyle w:val="a3"/>
        <w:spacing w:after="0" w:line="100" w:lineRule="atLeast"/>
        <w:ind w:firstLine="708"/>
        <w:jc w:val="both"/>
        <w:rPr>
          <w:rFonts w:ascii="Times New Roman" w:hAnsi="Times New Roman" w:cs="Times New Roman"/>
          <w:color w:val="000000" w:themeColor="text1"/>
          <w:sz w:val="24"/>
          <w:szCs w:val="24"/>
        </w:rPr>
      </w:pPr>
      <w:r w:rsidRPr="00FF2EAE">
        <w:rPr>
          <w:rFonts w:ascii="Times New Roman" w:hAnsi="Times New Roman" w:cs="Times New Roman"/>
          <w:color w:val="000000" w:themeColor="text1"/>
          <w:sz w:val="24"/>
          <w:szCs w:val="24"/>
        </w:rPr>
        <w:t>Большое количество вопросов от собственников поступа</w:t>
      </w:r>
      <w:r w:rsidR="00D16A57" w:rsidRPr="00FF2EAE">
        <w:rPr>
          <w:rFonts w:ascii="Times New Roman" w:hAnsi="Times New Roman" w:cs="Times New Roman"/>
          <w:color w:val="000000" w:themeColor="text1"/>
          <w:sz w:val="24"/>
          <w:szCs w:val="24"/>
        </w:rPr>
        <w:t>ло</w:t>
      </w:r>
      <w:r w:rsidRPr="00FF2EAE">
        <w:rPr>
          <w:rFonts w:ascii="Times New Roman" w:hAnsi="Times New Roman" w:cs="Times New Roman"/>
          <w:color w:val="000000" w:themeColor="text1"/>
          <w:sz w:val="24"/>
          <w:szCs w:val="24"/>
        </w:rPr>
        <w:t xml:space="preserve"> по судьбе детской площадки.</w:t>
      </w:r>
      <w:r w:rsidR="00B61FFC">
        <w:rPr>
          <w:rFonts w:ascii="Times New Roman" w:hAnsi="Times New Roman" w:cs="Times New Roman"/>
          <w:color w:val="000000" w:themeColor="text1"/>
          <w:sz w:val="24"/>
          <w:szCs w:val="24"/>
        </w:rPr>
        <w:t xml:space="preserve"> </w:t>
      </w:r>
      <w:r w:rsidRPr="00FF2EAE">
        <w:rPr>
          <w:rFonts w:ascii="Times New Roman" w:hAnsi="Times New Roman" w:cs="Times New Roman"/>
          <w:color w:val="000000" w:themeColor="text1"/>
          <w:sz w:val="24"/>
          <w:szCs w:val="24"/>
        </w:rPr>
        <w:t xml:space="preserve"> </w:t>
      </w:r>
      <w:r w:rsidR="0044655C" w:rsidRPr="00FF2EAE">
        <w:rPr>
          <w:rFonts w:ascii="Times New Roman" w:hAnsi="Times New Roman" w:cs="Times New Roman"/>
          <w:color w:val="000000" w:themeColor="text1"/>
          <w:sz w:val="24"/>
          <w:szCs w:val="24"/>
        </w:rPr>
        <w:t>Правление т</w:t>
      </w:r>
      <w:r w:rsidRPr="00FF2EAE">
        <w:rPr>
          <w:rFonts w:ascii="Times New Roman" w:hAnsi="Times New Roman" w:cs="Times New Roman"/>
          <w:color w:val="000000" w:themeColor="text1"/>
          <w:sz w:val="24"/>
          <w:szCs w:val="24"/>
        </w:rPr>
        <w:t>овариществ</w:t>
      </w:r>
      <w:r w:rsidR="0044655C" w:rsidRPr="00FF2EAE">
        <w:rPr>
          <w:rFonts w:ascii="Times New Roman" w:hAnsi="Times New Roman" w:cs="Times New Roman"/>
          <w:color w:val="000000" w:themeColor="text1"/>
          <w:sz w:val="24"/>
          <w:szCs w:val="24"/>
        </w:rPr>
        <w:t xml:space="preserve">а </w:t>
      </w:r>
      <w:r w:rsidR="00D16A57" w:rsidRPr="00FF2EAE">
        <w:rPr>
          <w:rFonts w:ascii="Times New Roman" w:hAnsi="Times New Roman" w:cs="Times New Roman"/>
          <w:color w:val="000000" w:themeColor="text1"/>
          <w:sz w:val="24"/>
          <w:szCs w:val="24"/>
        </w:rPr>
        <w:t>пыталось</w:t>
      </w:r>
      <w:r w:rsidR="0044655C" w:rsidRPr="00FF2EAE">
        <w:rPr>
          <w:rFonts w:ascii="Times New Roman" w:hAnsi="Times New Roman" w:cs="Times New Roman"/>
          <w:color w:val="000000" w:themeColor="text1"/>
          <w:sz w:val="24"/>
          <w:szCs w:val="24"/>
        </w:rPr>
        <w:t xml:space="preserve"> данный </w:t>
      </w:r>
      <w:r w:rsidR="00D16A57" w:rsidRPr="00FF2EAE">
        <w:rPr>
          <w:rFonts w:ascii="Times New Roman" w:hAnsi="Times New Roman" w:cs="Times New Roman"/>
          <w:color w:val="000000" w:themeColor="text1"/>
          <w:sz w:val="24"/>
          <w:szCs w:val="24"/>
        </w:rPr>
        <w:t>вопрос вынести</w:t>
      </w:r>
      <w:r w:rsidR="0044655C" w:rsidRPr="00FF2EAE">
        <w:rPr>
          <w:rFonts w:ascii="Times New Roman" w:hAnsi="Times New Roman" w:cs="Times New Roman"/>
          <w:color w:val="000000" w:themeColor="text1"/>
          <w:sz w:val="24"/>
          <w:szCs w:val="24"/>
        </w:rPr>
        <w:t xml:space="preserve"> на обсуждение собственниками жилого </w:t>
      </w:r>
      <w:r w:rsidR="00D16A57" w:rsidRPr="00FF2EAE">
        <w:rPr>
          <w:rFonts w:ascii="Times New Roman" w:hAnsi="Times New Roman" w:cs="Times New Roman"/>
          <w:color w:val="000000" w:themeColor="text1"/>
          <w:sz w:val="24"/>
          <w:szCs w:val="24"/>
        </w:rPr>
        <w:t>комплекса, с</w:t>
      </w:r>
      <w:r w:rsidR="0044655C" w:rsidRPr="00FF2EAE">
        <w:rPr>
          <w:rFonts w:ascii="Times New Roman" w:hAnsi="Times New Roman" w:cs="Times New Roman"/>
          <w:color w:val="000000" w:themeColor="text1"/>
          <w:sz w:val="24"/>
          <w:szCs w:val="24"/>
        </w:rPr>
        <w:t xml:space="preserve"> последующим </w:t>
      </w:r>
      <w:r w:rsidR="00D16A57" w:rsidRPr="00FF2EAE">
        <w:rPr>
          <w:rFonts w:ascii="Times New Roman" w:hAnsi="Times New Roman" w:cs="Times New Roman"/>
          <w:color w:val="000000" w:themeColor="text1"/>
          <w:sz w:val="24"/>
          <w:szCs w:val="24"/>
        </w:rPr>
        <w:t>утверждением общим</w:t>
      </w:r>
      <w:r w:rsidR="0044655C" w:rsidRPr="00FF2EAE">
        <w:rPr>
          <w:rFonts w:ascii="Times New Roman" w:hAnsi="Times New Roman" w:cs="Times New Roman"/>
          <w:color w:val="000000" w:themeColor="text1"/>
          <w:sz w:val="24"/>
          <w:szCs w:val="24"/>
        </w:rPr>
        <w:t xml:space="preserve"> собранием собственников. </w:t>
      </w:r>
      <w:r w:rsidR="00D16A57" w:rsidRPr="00FF2EAE">
        <w:rPr>
          <w:rFonts w:ascii="Times New Roman" w:hAnsi="Times New Roman" w:cs="Times New Roman"/>
          <w:color w:val="000000" w:themeColor="text1"/>
          <w:sz w:val="24"/>
          <w:szCs w:val="24"/>
        </w:rPr>
        <w:t>Но собственники жилого комплекса отказались от проведения общего собрания по данной теме. В адрес ТСЖ не поступило ни одного заявления о проведении общего собрания собственников после обращения правления.</w:t>
      </w:r>
    </w:p>
    <w:p w:rsidR="00FF2EAE" w:rsidRPr="00FF2EAE" w:rsidRDefault="00FF2EAE" w:rsidP="00A00009">
      <w:pPr>
        <w:pStyle w:val="a3"/>
        <w:spacing w:after="0" w:line="100" w:lineRule="atLeast"/>
        <w:ind w:firstLine="708"/>
        <w:jc w:val="both"/>
        <w:rPr>
          <w:rFonts w:ascii="Times New Roman" w:hAnsi="Times New Roman" w:cs="Times New Roman"/>
          <w:color w:val="000000" w:themeColor="text1"/>
          <w:sz w:val="24"/>
          <w:szCs w:val="24"/>
        </w:rPr>
      </w:pPr>
      <w:r w:rsidRPr="00FF2EAE">
        <w:rPr>
          <w:rFonts w:ascii="Times New Roman" w:hAnsi="Times New Roman" w:cs="Times New Roman"/>
          <w:color w:val="000000" w:themeColor="text1"/>
          <w:sz w:val="24"/>
          <w:szCs w:val="24"/>
        </w:rPr>
        <w:t xml:space="preserve">Детская площадка будет ремонтироваться за счёт средств ТСЖ постепенно, по мере </w:t>
      </w:r>
      <w:r w:rsidR="003A1025">
        <w:rPr>
          <w:rFonts w:ascii="Times New Roman" w:hAnsi="Times New Roman" w:cs="Times New Roman"/>
          <w:color w:val="000000" w:themeColor="text1"/>
          <w:sz w:val="24"/>
          <w:szCs w:val="24"/>
        </w:rPr>
        <w:t>формирования остатков</w:t>
      </w:r>
      <w:r w:rsidRPr="00FF2EAE">
        <w:rPr>
          <w:rFonts w:ascii="Times New Roman" w:hAnsi="Times New Roman" w:cs="Times New Roman"/>
          <w:color w:val="000000" w:themeColor="text1"/>
          <w:sz w:val="24"/>
          <w:szCs w:val="24"/>
        </w:rPr>
        <w:t xml:space="preserve"> средств после реализации основных задач деятельности Товарищества.</w:t>
      </w:r>
    </w:p>
    <w:p w:rsidR="00FF2EAE" w:rsidRPr="00E67D15" w:rsidRDefault="00FF2EAE" w:rsidP="00B92EDF">
      <w:pPr>
        <w:pStyle w:val="a3"/>
        <w:spacing w:after="0" w:line="100" w:lineRule="atLeast"/>
        <w:ind w:firstLine="708"/>
        <w:jc w:val="both"/>
        <w:rPr>
          <w:rFonts w:ascii="Times New Roman" w:hAnsi="Times New Roman" w:cs="Times New Roman"/>
          <w:bCs/>
          <w:sz w:val="24"/>
          <w:szCs w:val="24"/>
        </w:rPr>
      </w:pPr>
      <w:r w:rsidRPr="00E67D15">
        <w:rPr>
          <w:rFonts w:ascii="Times New Roman" w:hAnsi="Times New Roman" w:cs="Times New Roman"/>
          <w:bCs/>
          <w:sz w:val="24"/>
          <w:szCs w:val="24"/>
        </w:rPr>
        <w:t xml:space="preserve">Также много вопросов о судьбе ограждения территории. </w:t>
      </w:r>
      <w:r w:rsidR="00AE6BAD" w:rsidRPr="00E67D15">
        <w:rPr>
          <w:rFonts w:ascii="Times New Roman" w:hAnsi="Times New Roman" w:cs="Times New Roman"/>
          <w:bCs/>
          <w:sz w:val="24"/>
          <w:szCs w:val="24"/>
        </w:rPr>
        <w:t xml:space="preserve">В  настоящее время  жалоба по иску о возмещении убытков, связанных с демонтажем оборудования находится на рассмотрении в Верховном Суде РФ. </w:t>
      </w:r>
    </w:p>
    <w:p w:rsidR="00FF2EAE" w:rsidRPr="00695815" w:rsidRDefault="00AE6BAD" w:rsidP="00B92EDF">
      <w:pPr>
        <w:pStyle w:val="a3"/>
        <w:spacing w:after="0" w:line="100" w:lineRule="atLeast"/>
        <w:ind w:firstLine="708"/>
        <w:jc w:val="both"/>
        <w:rPr>
          <w:rFonts w:ascii="Times New Roman" w:hAnsi="Times New Roman" w:cs="Times New Roman"/>
          <w:bCs/>
          <w:sz w:val="24"/>
          <w:szCs w:val="24"/>
        </w:rPr>
      </w:pPr>
      <w:r w:rsidRPr="00695815">
        <w:rPr>
          <w:rFonts w:ascii="Times New Roman" w:hAnsi="Times New Roman" w:cs="Times New Roman"/>
          <w:bCs/>
          <w:sz w:val="24"/>
          <w:szCs w:val="24"/>
        </w:rPr>
        <w:t>Также подготовлены документы (сформированы участки) для оформления аренды спорных земельных участков</w:t>
      </w:r>
      <w:r w:rsidR="00EB664B" w:rsidRPr="00695815">
        <w:rPr>
          <w:rFonts w:ascii="Times New Roman" w:hAnsi="Times New Roman" w:cs="Times New Roman"/>
          <w:bCs/>
          <w:sz w:val="24"/>
          <w:szCs w:val="24"/>
        </w:rPr>
        <w:t>. Но это крайн</w:t>
      </w:r>
      <w:r w:rsidR="00E67D15" w:rsidRPr="00695815">
        <w:rPr>
          <w:rFonts w:ascii="Times New Roman" w:hAnsi="Times New Roman" w:cs="Times New Roman"/>
          <w:bCs/>
          <w:sz w:val="24"/>
          <w:szCs w:val="24"/>
        </w:rPr>
        <w:t>яя</w:t>
      </w:r>
      <w:r w:rsidR="00EB664B" w:rsidRPr="00695815">
        <w:rPr>
          <w:rFonts w:ascii="Times New Roman" w:hAnsi="Times New Roman" w:cs="Times New Roman"/>
          <w:bCs/>
          <w:sz w:val="24"/>
          <w:szCs w:val="24"/>
        </w:rPr>
        <w:t xml:space="preserve"> </w:t>
      </w:r>
      <w:r w:rsidR="00E67D15" w:rsidRPr="00695815">
        <w:rPr>
          <w:rFonts w:ascii="Times New Roman" w:hAnsi="Times New Roman" w:cs="Times New Roman"/>
          <w:bCs/>
          <w:sz w:val="24"/>
          <w:szCs w:val="24"/>
        </w:rPr>
        <w:t>мера</w:t>
      </w:r>
      <w:r w:rsidR="00EB664B" w:rsidRPr="00695815">
        <w:rPr>
          <w:rFonts w:ascii="Times New Roman" w:hAnsi="Times New Roman" w:cs="Times New Roman"/>
          <w:bCs/>
          <w:sz w:val="24"/>
          <w:szCs w:val="24"/>
        </w:rPr>
        <w:t xml:space="preserve">, </w:t>
      </w:r>
      <w:r w:rsidR="00E67D15" w:rsidRPr="00695815">
        <w:rPr>
          <w:rFonts w:ascii="Times New Roman" w:hAnsi="Times New Roman" w:cs="Times New Roman"/>
          <w:bCs/>
          <w:sz w:val="24"/>
          <w:szCs w:val="24"/>
        </w:rPr>
        <w:t xml:space="preserve">на тот случай </w:t>
      </w:r>
      <w:r w:rsidR="00EB664B" w:rsidRPr="00695815">
        <w:rPr>
          <w:rFonts w:ascii="Times New Roman" w:hAnsi="Times New Roman" w:cs="Times New Roman"/>
          <w:bCs/>
          <w:sz w:val="24"/>
          <w:szCs w:val="24"/>
        </w:rPr>
        <w:t xml:space="preserve">если не </w:t>
      </w:r>
      <w:r w:rsidR="00E67D15" w:rsidRPr="00695815">
        <w:rPr>
          <w:rFonts w:ascii="Times New Roman" w:hAnsi="Times New Roman" w:cs="Times New Roman"/>
          <w:bCs/>
          <w:sz w:val="24"/>
          <w:szCs w:val="24"/>
        </w:rPr>
        <w:t>удастся</w:t>
      </w:r>
      <w:r w:rsidR="00EB664B" w:rsidRPr="00695815">
        <w:rPr>
          <w:rFonts w:ascii="Times New Roman" w:hAnsi="Times New Roman" w:cs="Times New Roman"/>
          <w:bCs/>
          <w:sz w:val="24"/>
          <w:szCs w:val="24"/>
        </w:rPr>
        <w:t xml:space="preserve"> отстоять </w:t>
      </w:r>
      <w:r w:rsidR="00EB664B" w:rsidRPr="00695815">
        <w:rPr>
          <w:rFonts w:ascii="Times New Roman" w:hAnsi="Times New Roman" w:cs="Times New Roman"/>
          <w:bCs/>
          <w:sz w:val="24"/>
          <w:szCs w:val="24"/>
        </w:rPr>
        <w:lastRenderedPageBreak/>
        <w:t>свою позицию в суде. Хотя всё актуальней вст</w:t>
      </w:r>
      <w:r w:rsidR="00E67D15" w:rsidRPr="00695815">
        <w:rPr>
          <w:rFonts w:ascii="Times New Roman" w:hAnsi="Times New Roman" w:cs="Times New Roman"/>
          <w:bCs/>
          <w:sz w:val="24"/>
          <w:szCs w:val="24"/>
        </w:rPr>
        <w:t>аёт следующая проблема: естественное нежелание работников ТСЖ заниматься вопросом организации ограждения, охраны, допуска и парковки автотранспорта, так как кроме дополнительных обязанностей, они получают оскорбления, попытки обмана от жильцов и арендаторов. Также от наших жильцов поступали обращения в ОБЭП и Генпрокуратуру</w:t>
      </w:r>
      <w:r w:rsidR="00320DBA" w:rsidRPr="00695815">
        <w:rPr>
          <w:rFonts w:ascii="Times New Roman" w:hAnsi="Times New Roman" w:cs="Times New Roman"/>
          <w:bCs/>
          <w:sz w:val="24"/>
          <w:szCs w:val="24"/>
        </w:rPr>
        <w:t>,</w:t>
      </w:r>
      <w:r w:rsidR="00E67D15" w:rsidRPr="00695815">
        <w:rPr>
          <w:rFonts w:ascii="Times New Roman" w:hAnsi="Times New Roman" w:cs="Times New Roman"/>
          <w:bCs/>
          <w:sz w:val="24"/>
          <w:szCs w:val="24"/>
        </w:rPr>
        <w:t xml:space="preserve"> в которых работники ТСЖ обвиняются в </w:t>
      </w:r>
      <w:r w:rsidR="00320DBA" w:rsidRPr="00695815">
        <w:rPr>
          <w:rFonts w:ascii="Times New Roman" w:hAnsi="Times New Roman" w:cs="Times New Roman"/>
          <w:bCs/>
          <w:sz w:val="24"/>
          <w:szCs w:val="24"/>
        </w:rPr>
        <w:t xml:space="preserve">различных нарушениях закона. </w:t>
      </w:r>
      <w:r w:rsidR="00E67D15" w:rsidRPr="00695815">
        <w:rPr>
          <w:rFonts w:ascii="Times New Roman" w:hAnsi="Times New Roman" w:cs="Times New Roman"/>
          <w:bCs/>
          <w:sz w:val="24"/>
          <w:szCs w:val="24"/>
        </w:rPr>
        <w:t>Получается</w:t>
      </w:r>
      <w:r w:rsidR="00320DBA" w:rsidRPr="00695815">
        <w:rPr>
          <w:rFonts w:ascii="Times New Roman" w:hAnsi="Times New Roman" w:cs="Times New Roman"/>
          <w:bCs/>
          <w:sz w:val="24"/>
          <w:szCs w:val="24"/>
        </w:rPr>
        <w:t>, нет шлагбаумов – нет проблем.</w:t>
      </w:r>
      <w:r w:rsidR="00695815">
        <w:rPr>
          <w:rFonts w:ascii="Times New Roman" w:hAnsi="Times New Roman" w:cs="Times New Roman"/>
          <w:bCs/>
          <w:sz w:val="24"/>
          <w:szCs w:val="24"/>
        </w:rPr>
        <w:t xml:space="preserve"> Очень тяжело стимулировать работников ТСЖ при том, что это не входит в их обязанность, а также обусловлено активным противодействием со стороны наших собственников.</w:t>
      </w:r>
    </w:p>
    <w:p w:rsidR="00FF2EAE" w:rsidRDefault="00FF2EAE" w:rsidP="00B92EDF">
      <w:pPr>
        <w:pStyle w:val="a3"/>
        <w:spacing w:after="0" w:line="100" w:lineRule="atLeast"/>
        <w:ind w:firstLine="708"/>
        <w:jc w:val="both"/>
        <w:rPr>
          <w:rFonts w:ascii="Times New Roman" w:hAnsi="Times New Roman" w:cs="Times New Roman"/>
          <w:bCs/>
          <w:color w:val="FF0000"/>
          <w:sz w:val="24"/>
          <w:szCs w:val="24"/>
        </w:rPr>
      </w:pPr>
    </w:p>
    <w:p w:rsidR="00FF2EAE" w:rsidRPr="009E15D5" w:rsidRDefault="00FF2EAE" w:rsidP="00FF2EAE">
      <w:pPr>
        <w:pStyle w:val="a3"/>
        <w:numPr>
          <w:ilvl w:val="0"/>
          <w:numId w:val="5"/>
        </w:numPr>
        <w:spacing w:after="0" w:line="100" w:lineRule="atLeast"/>
        <w:jc w:val="both"/>
        <w:rPr>
          <w:rFonts w:ascii="Times New Roman" w:hAnsi="Times New Roman" w:cs="Times New Roman"/>
          <w:b/>
          <w:bCs/>
          <w:color w:val="000000" w:themeColor="text1"/>
          <w:sz w:val="24"/>
          <w:szCs w:val="24"/>
        </w:rPr>
      </w:pPr>
      <w:r w:rsidRPr="009E15D5">
        <w:rPr>
          <w:rFonts w:ascii="Times New Roman" w:hAnsi="Times New Roman" w:cs="Times New Roman"/>
          <w:b/>
          <w:bCs/>
          <w:color w:val="000000" w:themeColor="text1"/>
          <w:sz w:val="24"/>
          <w:szCs w:val="24"/>
        </w:rPr>
        <w:t>Судебная практика</w:t>
      </w:r>
    </w:p>
    <w:p w:rsidR="00FF2EAE" w:rsidRPr="009E15D5" w:rsidRDefault="006F1EE6" w:rsidP="00B92EDF">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Обзор судебной практики за 2016 год:</w:t>
      </w:r>
    </w:p>
    <w:p w:rsidR="006F1EE6" w:rsidRPr="009E15D5" w:rsidRDefault="00D52641" w:rsidP="00B92EDF">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 xml:space="preserve">- </w:t>
      </w:r>
      <w:r w:rsidR="006F1EE6" w:rsidRPr="009E15D5">
        <w:rPr>
          <w:rFonts w:ascii="Times New Roman" w:hAnsi="Times New Roman" w:cs="Times New Roman"/>
          <w:bCs/>
          <w:color w:val="000000" w:themeColor="text1"/>
          <w:sz w:val="24"/>
          <w:szCs w:val="24"/>
        </w:rPr>
        <w:t>Дело №А56-88032/2016</w:t>
      </w:r>
      <w:r w:rsidRPr="009E15D5">
        <w:rPr>
          <w:rFonts w:ascii="Times New Roman" w:hAnsi="Times New Roman" w:cs="Times New Roman"/>
          <w:bCs/>
          <w:color w:val="000000" w:themeColor="text1"/>
          <w:sz w:val="24"/>
          <w:szCs w:val="24"/>
        </w:rPr>
        <w:t>. Цена иска 6900,00 руб</w:t>
      </w:r>
      <w:proofErr w:type="gramStart"/>
      <w:r w:rsidRPr="009E15D5">
        <w:rPr>
          <w:rFonts w:ascii="Times New Roman" w:hAnsi="Times New Roman" w:cs="Times New Roman"/>
          <w:bCs/>
          <w:color w:val="000000" w:themeColor="text1"/>
          <w:sz w:val="24"/>
          <w:szCs w:val="24"/>
        </w:rPr>
        <w:t xml:space="preserve">.. </w:t>
      </w:r>
      <w:proofErr w:type="gramEnd"/>
      <w:r w:rsidRPr="009E15D5">
        <w:rPr>
          <w:rFonts w:ascii="Times New Roman" w:hAnsi="Times New Roman" w:cs="Times New Roman"/>
          <w:bCs/>
          <w:color w:val="000000" w:themeColor="text1"/>
          <w:sz w:val="24"/>
          <w:szCs w:val="24"/>
        </w:rPr>
        <w:t>О взыскании неустойки, удовлетворено в полном объёме.</w:t>
      </w:r>
    </w:p>
    <w:p w:rsidR="00D52641" w:rsidRPr="009E15D5" w:rsidRDefault="00D52641" w:rsidP="00B92EDF">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Истец – ТСЖ «Ударник»</w:t>
      </w:r>
    </w:p>
    <w:p w:rsidR="00D52641" w:rsidRPr="009E15D5" w:rsidRDefault="00D52641" w:rsidP="00B92EDF">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Ответчик – ООО «</w:t>
      </w:r>
      <w:proofErr w:type="spellStart"/>
      <w:r w:rsidRPr="009E15D5">
        <w:rPr>
          <w:rFonts w:ascii="Times New Roman" w:hAnsi="Times New Roman" w:cs="Times New Roman"/>
          <w:bCs/>
          <w:color w:val="000000" w:themeColor="text1"/>
          <w:sz w:val="24"/>
          <w:szCs w:val="24"/>
        </w:rPr>
        <w:t>Связьмонтаж</w:t>
      </w:r>
      <w:proofErr w:type="spellEnd"/>
      <w:r w:rsidRPr="009E15D5">
        <w:rPr>
          <w:rFonts w:ascii="Times New Roman" w:hAnsi="Times New Roman" w:cs="Times New Roman"/>
          <w:bCs/>
          <w:color w:val="000000" w:themeColor="text1"/>
          <w:sz w:val="24"/>
          <w:szCs w:val="24"/>
        </w:rPr>
        <w:t>.»</w:t>
      </w:r>
    </w:p>
    <w:p w:rsidR="00D52641" w:rsidRPr="009E15D5" w:rsidRDefault="00D52641" w:rsidP="00B92EDF">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 Дело №А56-33621/2016. Цена иска 283369,26 руб</w:t>
      </w:r>
      <w:proofErr w:type="gramStart"/>
      <w:r w:rsidRPr="009E15D5">
        <w:rPr>
          <w:rFonts w:ascii="Times New Roman" w:hAnsi="Times New Roman" w:cs="Times New Roman"/>
          <w:bCs/>
          <w:color w:val="000000" w:themeColor="text1"/>
          <w:sz w:val="24"/>
          <w:szCs w:val="24"/>
        </w:rPr>
        <w:t xml:space="preserve">.. </w:t>
      </w:r>
      <w:proofErr w:type="gramEnd"/>
      <w:r w:rsidRPr="009E15D5">
        <w:rPr>
          <w:rFonts w:ascii="Times New Roman" w:hAnsi="Times New Roman" w:cs="Times New Roman"/>
          <w:bCs/>
          <w:color w:val="000000" w:themeColor="text1"/>
          <w:sz w:val="24"/>
          <w:szCs w:val="24"/>
        </w:rPr>
        <w:t>Коммунальные платежи и пени. Удовлетворено в полном объёме, взыскано.</w:t>
      </w:r>
    </w:p>
    <w:p w:rsidR="00D52641" w:rsidRPr="009E15D5" w:rsidRDefault="00D52641" w:rsidP="00D52641">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Истец – ТСЖ «Ударник»</w:t>
      </w:r>
    </w:p>
    <w:p w:rsidR="00D52641" w:rsidRPr="009E15D5" w:rsidRDefault="00D52641" w:rsidP="00D52641">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Ответчик – ООО «</w:t>
      </w:r>
      <w:proofErr w:type="spellStart"/>
      <w:r w:rsidRPr="009E15D5">
        <w:rPr>
          <w:rFonts w:ascii="Times New Roman" w:hAnsi="Times New Roman" w:cs="Times New Roman"/>
          <w:bCs/>
          <w:color w:val="000000" w:themeColor="text1"/>
          <w:sz w:val="24"/>
          <w:szCs w:val="24"/>
        </w:rPr>
        <w:t>Связьмонтаж</w:t>
      </w:r>
      <w:proofErr w:type="spellEnd"/>
      <w:r w:rsidRPr="009E15D5">
        <w:rPr>
          <w:rFonts w:ascii="Times New Roman" w:hAnsi="Times New Roman" w:cs="Times New Roman"/>
          <w:bCs/>
          <w:color w:val="000000" w:themeColor="text1"/>
          <w:sz w:val="24"/>
          <w:szCs w:val="24"/>
        </w:rPr>
        <w:t>.»</w:t>
      </w:r>
    </w:p>
    <w:p w:rsidR="00D52641" w:rsidRPr="009E15D5" w:rsidRDefault="00D52641" w:rsidP="00B92EDF">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 Дело №А56-87410/2016. Цена иска 95666,47. Рассматривается.</w:t>
      </w:r>
    </w:p>
    <w:p w:rsidR="00D52641" w:rsidRPr="009E15D5" w:rsidRDefault="00D52641" w:rsidP="00D52641">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Истец – ТСЖ «Ударник»</w:t>
      </w:r>
    </w:p>
    <w:p w:rsidR="00D52641" w:rsidRPr="009E15D5" w:rsidRDefault="00D52641" w:rsidP="00D52641">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Ответчик – ООО «</w:t>
      </w:r>
      <w:proofErr w:type="spellStart"/>
      <w:r w:rsidRPr="009E15D5">
        <w:rPr>
          <w:rFonts w:ascii="Times New Roman" w:hAnsi="Times New Roman" w:cs="Times New Roman"/>
          <w:bCs/>
          <w:color w:val="000000" w:themeColor="text1"/>
          <w:sz w:val="24"/>
          <w:szCs w:val="24"/>
        </w:rPr>
        <w:t>Связьмонтаж</w:t>
      </w:r>
      <w:proofErr w:type="spellEnd"/>
      <w:r w:rsidRPr="009E15D5">
        <w:rPr>
          <w:rFonts w:ascii="Times New Roman" w:hAnsi="Times New Roman" w:cs="Times New Roman"/>
          <w:bCs/>
          <w:color w:val="000000" w:themeColor="text1"/>
          <w:sz w:val="24"/>
          <w:szCs w:val="24"/>
        </w:rPr>
        <w:t>.»</w:t>
      </w:r>
    </w:p>
    <w:p w:rsidR="00D52641" w:rsidRPr="009E15D5" w:rsidRDefault="00D52641" w:rsidP="00B92EDF">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 Дело №А56-25893/2016. Цена иска 928976,43 руб</w:t>
      </w:r>
      <w:proofErr w:type="gramStart"/>
      <w:r w:rsidRPr="009E15D5">
        <w:rPr>
          <w:rFonts w:ascii="Times New Roman" w:hAnsi="Times New Roman" w:cs="Times New Roman"/>
          <w:bCs/>
          <w:color w:val="000000" w:themeColor="text1"/>
          <w:sz w:val="24"/>
          <w:szCs w:val="24"/>
        </w:rPr>
        <w:t xml:space="preserve">.. </w:t>
      </w:r>
      <w:proofErr w:type="gramEnd"/>
      <w:r w:rsidRPr="009E15D5">
        <w:rPr>
          <w:rFonts w:ascii="Times New Roman" w:hAnsi="Times New Roman" w:cs="Times New Roman"/>
          <w:bCs/>
          <w:color w:val="000000" w:themeColor="text1"/>
          <w:sz w:val="24"/>
          <w:szCs w:val="24"/>
        </w:rPr>
        <w:t xml:space="preserve">Суд по ограждению. </w:t>
      </w:r>
      <w:proofErr w:type="spellStart"/>
      <w:r w:rsidRPr="009E15D5">
        <w:rPr>
          <w:rFonts w:ascii="Times New Roman" w:hAnsi="Times New Roman" w:cs="Times New Roman"/>
          <w:bCs/>
          <w:color w:val="000000" w:themeColor="text1"/>
          <w:sz w:val="24"/>
          <w:szCs w:val="24"/>
        </w:rPr>
        <w:t>Рассматриваетсч</w:t>
      </w:r>
      <w:proofErr w:type="spellEnd"/>
      <w:r w:rsidRPr="009E15D5">
        <w:rPr>
          <w:rFonts w:ascii="Times New Roman" w:hAnsi="Times New Roman" w:cs="Times New Roman"/>
          <w:bCs/>
          <w:color w:val="000000" w:themeColor="text1"/>
          <w:sz w:val="24"/>
          <w:szCs w:val="24"/>
        </w:rPr>
        <w:t xml:space="preserve">. Верховный суд </w:t>
      </w:r>
    </w:p>
    <w:p w:rsidR="00D52641" w:rsidRPr="009E15D5" w:rsidRDefault="00D52641" w:rsidP="00D52641">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Истец – ТСЖ «Ударник»</w:t>
      </w:r>
    </w:p>
    <w:p w:rsidR="00D52641" w:rsidRPr="009E15D5" w:rsidRDefault="00D52641" w:rsidP="00D52641">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Ответчик – Комитет имущественных отношений СПб;</w:t>
      </w:r>
    </w:p>
    <w:p w:rsidR="00D52641" w:rsidRPr="009E15D5" w:rsidRDefault="00D52641" w:rsidP="00D52641">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 Дело №2-2257/2016. Цена иска не определена. Требования неимущественного характера (мешает шум). Иск отозван истцом. Дело прекращено.</w:t>
      </w:r>
    </w:p>
    <w:p w:rsidR="00D52641" w:rsidRPr="009E15D5" w:rsidRDefault="00D52641" w:rsidP="00D52641">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Истец – Шашурина А.Р.</w:t>
      </w:r>
    </w:p>
    <w:p w:rsidR="009E15D5" w:rsidRPr="009E15D5" w:rsidRDefault="009E15D5" w:rsidP="00D52641">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Ответчик – ТСЖ «Ударник»;</w:t>
      </w:r>
    </w:p>
    <w:p w:rsidR="009E15D5" w:rsidRPr="009E15D5" w:rsidRDefault="009E15D5" w:rsidP="00D52641">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-Дело №33-17924/2016 (2-4958/2015). Цена иска не определена. Требование истца – ремонт террасы за счёт средств ТСЖ не удовлетворено. Дело в 2015 году выиграно ТСЖ в районном суде. Истец обжаловал решение в 2016 году в городской суд. Истцу отказано в удовлетворении иска.</w:t>
      </w:r>
    </w:p>
    <w:p w:rsidR="009E15D5" w:rsidRPr="009E15D5" w:rsidRDefault="009E15D5" w:rsidP="00D52641">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Истец – Юсупов И.И.</w:t>
      </w:r>
    </w:p>
    <w:p w:rsidR="009E15D5" w:rsidRDefault="009E15D5" w:rsidP="009E15D5">
      <w:pPr>
        <w:pStyle w:val="a3"/>
        <w:spacing w:after="0" w:line="100" w:lineRule="atLeast"/>
        <w:ind w:firstLine="708"/>
        <w:jc w:val="both"/>
        <w:rPr>
          <w:rFonts w:ascii="Times New Roman" w:hAnsi="Times New Roman" w:cs="Times New Roman"/>
          <w:bCs/>
          <w:color w:val="000000" w:themeColor="text1"/>
          <w:sz w:val="24"/>
          <w:szCs w:val="24"/>
        </w:rPr>
      </w:pPr>
      <w:r w:rsidRPr="009E15D5">
        <w:rPr>
          <w:rFonts w:ascii="Times New Roman" w:hAnsi="Times New Roman" w:cs="Times New Roman"/>
          <w:bCs/>
          <w:color w:val="000000" w:themeColor="text1"/>
          <w:sz w:val="24"/>
          <w:szCs w:val="24"/>
        </w:rPr>
        <w:t>Ответчик – ТСЖ «Ударник».</w:t>
      </w:r>
    </w:p>
    <w:p w:rsidR="003156AD" w:rsidRDefault="003156AD" w:rsidP="009E15D5">
      <w:pPr>
        <w:pStyle w:val="a3"/>
        <w:spacing w:after="0" w:line="100" w:lineRule="atLeast"/>
        <w:ind w:firstLine="708"/>
        <w:jc w:val="both"/>
        <w:rPr>
          <w:rFonts w:ascii="Times New Roman" w:hAnsi="Times New Roman" w:cs="Times New Roman"/>
          <w:bCs/>
          <w:color w:val="000000" w:themeColor="text1"/>
          <w:sz w:val="24"/>
          <w:szCs w:val="24"/>
        </w:rPr>
      </w:pPr>
    </w:p>
    <w:p w:rsidR="003156AD" w:rsidRPr="005225A8" w:rsidRDefault="003156AD" w:rsidP="003156AD">
      <w:pPr>
        <w:pStyle w:val="a3"/>
        <w:numPr>
          <w:ilvl w:val="0"/>
          <w:numId w:val="5"/>
        </w:numPr>
        <w:spacing w:after="0" w:line="100" w:lineRule="atLeast"/>
        <w:jc w:val="both"/>
        <w:rPr>
          <w:rFonts w:ascii="Times New Roman" w:hAnsi="Times New Roman" w:cs="Times New Roman"/>
          <w:b/>
          <w:color w:val="000000" w:themeColor="text1"/>
          <w:sz w:val="24"/>
          <w:szCs w:val="24"/>
        </w:rPr>
      </w:pPr>
      <w:r w:rsidRPr="005225A8">
        <w:rPr>
          <w:rFonts w:ascii="Times New Roman" w:hAnsi="Times New Roman" w:cs="Times New Roman"/>
          <w:b/>
          <w:color w:val="000000" w:themeColor="text1"/>
          <w:sz w:val="24"/>
          <w:szCs w:val="24"/>
        </w:rPr>
        <w:t>Договорн</w:t>
      </w:r>
      <w:r>
        <w:rPr>
          <w:rFonts w:ascii="Times New Roman" w:hAnsi="Times New Roman" w:cs="Times New Roman"/>
          <w:b/>
          <w:color w:val="000000" w:themeColor="text1"/>
          <w:sz w:val="24"/>
          <w:szCs w:val="24"/>
        </w:rPr>
        <w:t>ые</w:t>
      </w:r>
      <w:r w:rsidRPr="005225A8">
        <w:rPr>
          <w:rFonts w:ascii="Times New Roman" w:hAnsi="Times New Roman" w:cs="Times New Roman"/>
          <w:b/>
          <w:color w:val="000000" w:themeColor="text1"/>
          <w:sz w:val="24"/>
          <w:szCs w:val="24"/>
        </w:rPr>
        <w:t xml:space="preserve"> работ</w:t>
      </w:r>
      <w:r>
        <w:rPr>
          <w:rFonts w:ascii="Times New Roman" w:hAnsi="Times New Roman" w:cs="Times New Roman"/>
          <w:b/>
          <w:color w:val="000000" w:themeColor="text1"/>
          <w:sz w:val="24"/>
          <w:szCs w:val="24"/>
        </w:rPr>
        <w:t>ы</w:t>
      </w:r>
      <w:r w:rsidRPr="005225A8">
        <w:rPr>
          <w:rFonts w:ascii="Times New Roman" w:hAnsi="Times New Roman" w:cs="Times New Roman"/>
          <w:b/>
          <w:color w:val="000000" w:themeColor="text1"/>
          <w:sz w:val="24"/>
          <w:szCs w:val="24"/>
        </w:rPr>
        <w:t>, содержание и текущий ремонт домов, капитальный ремонт</w:t>
      </w:r>
    </w:p>
    <w:p w:rsidR="003156AD" w:rsidRPr="00542146" w:rsidRDefault="003156AD" w:rsidP="003156AD">
      <w:pPr>
        <w:spacing w:after="0" w:line="240" w:lineRule="auto"/>
        <w:jc w:val="both"/>
        <w:rPr>
          <w:rFonts w:ascii="Times New Roman" w:hAnsi="Times New Roman"/>
          <w:color w:val="FF0000"/>
          <w:sz w:val="24"/>
          <w:szCs w:val="24"/>
        </w:rPr>
      </w:pPr>
      <w:r w:rsidRPr="00147F12">
        <w:rPr>
          <w:rFonts w:ascii="Times New Roman" w:hAnsi="Times New Roman"/>
          <w:color w:val="000000" w:themeColor="text1"/>
          <w:sz w:val="24"/>
          <w:szCs w:val="24"/>
        </w:rPr>
        <w:tab/>
        <w:t xml:space="preserve">В 2016 году содержание и ремонт домов осуществлялся в соответствии с минимальным перечнем услуг по содержанию и ремонту общего имущества домов, определённого законодательством РФ на основании договоров с организациями, предоставляющими услуги по обслуживанию жилого фонда. </w:t>
      </w:r>
    </w:p>
    <w:p w:rsidR="003156AD" w:rsidRPr="001D7A97" w:rsidRDefault="003156AD" w:rsidP="003156AD">
      <w:pPr>
        <w:pStyle w:val="a3"/>
        <w:spacing w:after="0" w:line="100" w:lineRule="atLeast"/>
        <w:ind w:firstLine="708"/>
        <w:jc w:val="both"/>
        <w:rPr>
          <w:rFonts w:ascii="Times New Roman" w:hAnsi="Times New Roman" w:cs="Times New Roman"/>
          <w:sz w:val="24"/>
          <w:szCs w:val="24"/>
        </w:rPr>
      </w:pPr>
      <w:r w:rsidRPr="001D7A97">
        <w:rPr>
          <w:rFonts w:ascii="Times New Roman" w:hAnsi="Times New Roman" w:cs="Times New Roman"/>
          <w:sz w:val="24"/>
          <w:szCs w:val="24"/>
        </w:rPr>
        <w:t>При реализации сметы доходов и расходов на 2016 год кроме работ по обслуживанию жилого фонда выполнялись плановые работы по текущему ремонту, которые подробно перечислены в «Отчёте о выполнении плана содержания и текущего ремонта ТСЖ «Ударник» за 2016 год».</w:t>
      </w:r>
    </w:p>
    <w:p w:rsidR="003156AD" w:rsidRPr="001D7A97" w:rsidRDefault="003156AD" w:rsidP="003156AD">
      <w:pPr>
        <w:pStyle w:val="a3"/>
        <w:spacing w:after="0" w:line="100" w:lineRule="atLeast"/>
        <w:ind w:firstLine="708"/>
        <w:jc w:val="both"/>
        <w:rPr>
          <w:rFonts w:ascii="Times New Roman" w:hAnsi="Times New Roman" w:cs="Times New Roman"/>
          <w:sz w:val="24"/>
          <w:szCs w:val="24"/>
        </w:rPr>
      </w:pPr>
      <w:r w:rsidRPr="001D7A97">
        <w:rPr>
          <w:rFonts w:ascii="Times New Roman" w:hAnsi="Times New Roman" w:cs="Times New Roman"/>
          <w:sz w:val="24"/>
          <w:szCs w:val="24"/>
        </w:rPr>
        <w:t>В ходе осуществления внеплановых работ по  текущему ремонту выполнялись заявочные ремонтные работы и работы по указанию администрации ТСЖ.</w:t>
      </w:r>
    </w:p>
    <w:p w:rsidR="003156AD" w:rsidRPr="001D7A97" w:rsidRDefault="003156AD" w:rsidP="003156AD">
      <w:pPr>
        <w:pStyle w:val="a3"/>
        <w:spacing w:after="0" w:line="100" w:lineRule="atLeast"/>
        <w:ind w:firstLine="708"/>
        <w:jc w:val="both"/>
        <w:rPr>
          <w:rFonts w:ascii="Times New Roman" w:hAnsi="Times New Roman" w:cs="Times New Roman"/>
          <w:sz w:val="24"/>
          <w:szCs w:val="24"/>
        </w:rPr>
      </w:pPr>
      <w:r w:rsidRPr="001D7A97">
        <w:rPr>
          <w:rFonts w:ascii="Times New Roman" w:hAnsi="Times New Roman" w:cs="Times New Roman"/>
          <w:sz w:val="24"/>
          <w:szCs w:val="24"/>
        </w:rPr>
        <w:t xml:space="preserve">В течение 2016 года были частично реализованы, предусмотренные сметой программы по развитию товарищества, а также выполнены дополнительные работы: </w:t>
      </w:r>
    </w:p>
    <w:p w:rsidR="003156AD" w:rsidRPr="001D7A97" w:rsidRDefault="003156AD" w:rsidP="003156AD">
      <w:pPr>
        <w:spacing w:after="0" w:line="240" w:lineRule="auto"/>
        <w:jc w:val="both"/>
        <w:rPr>
          <w:rFonts w:ascii="Times New Roman" w:hAnsi="Times New Roman"/>
          <w:sz w:val="24"/>
          <w:szCs w:val="24"/>
        </w:rPr>
      </w:pPr>
      <w:r w:rsidRPr="001D7A97">
        <w:rPr>
          <w:rFonts w:ascii="Times New Roman" w:hAnsi="Times New Roman"/>
          <w:sz w:val="24"/>
          <w:szCs w:val="24"/>
        </w:rPr>
        <w:lastRenderedPageBreak/>
        <w:tab/>
        <w:t>- произведены ремонтно-восстановительные работы по подготовке жилого комплекса к весенне-летней и осенне-зимней эксплуатации;</w:t>
      </w:r>
    </w:p>
    <w:p w:rsidR="003156AD" w:rsidRPr="001D7A97" w:rsidRDefault="003156AD" w:rsidP="003156AD">
      <w:pPr>
        <w:spacing w:after="0" w:line="240" w:lineRule="auto"/>
        <w:jc w:val="both"/>
        <w:rPr>
          <w:rFonts w:ascii="Times New Roman" w:hAnsi="Times New Roman"/>
          <w:sz w:val="24"/>
          <w:szCs w:val="24"/>
        </w:rPr>
      </w:pPr>
      <w:r w:rsidRPr="00542146">
        <w:rPr>
          <w:rFonts w:ascii="Times New Roman" w:hAnsi="Times New Roman"/>
          <w:color w:val="FF0000"/>
          <w:sz w:val="24"/>
          <w:szCs w:val="24"/>
        </w:rPr>
        <w:tab/>
      </w:r>
      <w:r w:rsidRPr="001D7A97">
        <w:rPr>
          <w:rFonts w:ascii="Times New Roman" w:hAnsi="Times New Roman"/>
          <w:sz w:val="24"/>
          <w:szCs w:val="24"/>
        </w:rPr>
        <w:t>-  оборудованы парковочные места для автомобилей за детской площадкой;</w:t>
      </w:r>
    </w:p>
    <w:p w:rsidR="003156AD" w:rsidRPr="004F7A2E" w:rsidRDefault="003156AD" w:rsidP="003156AD">
      <w:pPr>
        <w:spacing w:after="0" w:line="240" w:lineRule="auto"/>
        <w:jc w:val="both"/>
        <w:rPr>
          <w:rFonts w:ascii="Times New Roman" w:hAnsi="Times New Roman"/>
          <w:color w:val="000000" w:themeColor="text1"/>
          <w:sz w:val="24"/>
          <w:szCs w:val="24"/>
        </w:rPr>
      </w:pPr>
      <w:r w:rsidRPr="00542146">
        <w:rPr>
          <w:rFonts w:ascii="Times New Roman" w:hAnsi="Times New Roman"/>
          <w:color w:val="FF0000"/>
          <w:sz w:val="24"/>
          <w:szCs w:val="24"/>
        </w:rPr>
        <w:tab/>
      </w:r>
      <w:r w:rsidRPr="004F7A2E">
        <w:rPr>
          <w:rFonts w:ascii="Times New Roman" w:hAnsi="Times New Roman"/>
          <w:color w:val="000000" w:themeColor="text1"/>
          <w:sz w:val="24"/>
          <w:szCs w:val="24"/>
        </w:rPr>
        <w:t>-  выполнены ремонтно-восстановительные работы на фасадах и кровлях зданий;</w:t>
      </w:r>
    </w:p>
    <w:p w:rsidR="003156AD" w:rsidRPr="004F7A2E" w:rsidRDefault="003156AD" w:rsidP="003156AD">
      <w:pPr>
        <w:spacing w:after="0" w:line="240" w:lineRule="auto"/>
        <w:jc w:val="both"/>
        <w:rPr>
          <w:rFonts w:ascii="Times New Roman" w:hAnsi="Times New Roman"/>
          <w:color w:val="000000" w:themeColor="text1"/>
          <w:sz w:val="24"/>
          <w:szCs w:val="24"/>
        </w:rPr>
      </w:pPr>
      <w:r w:rsidRPr="00542146">
        <w:rPr>
          <w:rFonts w:ascii="Times New Roman" w:hAnsi="Times New Roman"/>
          <w:color w:val="FF0000"/>
          <w:sz w:val="24"/>
          <w:szCs w:val="24"/>
        </w:rPr>
        <w:tab/>
      </w:r>
      <w:r w:rsidRPr="004F7A2E">
        <w:rPr>
          <w:rFonts w:ascii="Times New Roman" w:hAnsi="Times New Roman"/>
          <w:color w:val="000000" w:themeColor="text1"/>
          <w:sz w:val="24"/>
          <w:szCs w:val="24"/>
        </w:rPr>
        <w:t>- высаживались цветы, деревья и кусты, также осуществлялась подстрижка кустарников и покос травы</w:t>
      </w:r>
      <w:r>
        <w:rPr>
          <w:rFonts w:ascii="Times New Roman" w:hAnsi="Times New Roman"/>
          <w:color w:val="000000" w:themeColor="text1"/>
          <w:sz w:val="24"/>
          <w:szCs w:val="24"/>
        </w:rPr>
        <w:t>, оформление крон деревьев</w:t>
      </w:r>
      <w:r w:rsidRPr="004F7A2E">
        <w:rPr>
          <w:rFonts w:ascii="Times New Roman" w:hAnsi="Times New Roman"/>
          <w:color w:val="000000" w:themeColor="text1"/>
          <w:sz w:val="24"/>
          <w:szCs w:val="24"/>
        </w:rPr>
        <w:t>;</w:t>
      </w:r>
    </w:p>
    <w:p w:rsidR="003156AD" w:rsidRPr="00542146" w:rsidRDefault="003156AD" w:rsidP="003156AD">
      <w:pPr>
        <w:spacing w:after="0" w:line="240" w:lineRule="auto"/>
        <w:jc w:val="both"/>
        <w:rPr>
          <w:rFonts w:ascii="Times New Roman" w:hAnsi="Times New Roman"/>
          <w:color w:val="FF0000"/>
          <w:sz w:val="24"/>
          <w:szCs w:val="24"/>
        </w:rPr>
      </w:pPr>
      <w:r w:rsidRPr="00542146">
        <w:rPr>
          <w:rFonts w:ascii="Times New Roman" w:hAnsi="Times New Roman"/>
          <w:color w:val="FF0000"/>
          <w:sz w:val="24"/>
          <w:szCs w:val="24"/>
        </w:rPr>
        <w:tab/>
      </w:r>
      <w:r w:rsidRPr="001D7A97">
        <w:rPr>
          <w:rFonts w:ascii="Times New Roman" w:hAnsi="Times New Roman"/>
          <w:sz w:val="24"/>
          <w:szCs w:val="24"/>
        </w:rPr>
        <w:t>- выполнена покраска ограждений и столбов освещения, а также скамеек, урн и полусфер;</w:t>
      </w:r>
    </w:p>
    <w:p w:rsidR="003156AD" w:rsidRPr="00542146" w:rsidRDefault="003156AD" w:rsidP="003156AD">
      <w:pPr>
        <w:spacing w:after="0" w:line="240" w:lineRule="auto"/>
        <w:jc w:val="both"/>
        <w:rPr>
          <w:rFonts w:ascii="Times New Roman" w:hAnsi="Times New Roman"/>
          <w:color w:val="FF0000"/>
          <w:sz w:val="24"/>
          <w:szCs w:val="24"/>
        </w:rPr>
      </w:pPr>
      <w:r w:rsidRPr="00542146">
        <w:rPr>
          <w:rFonts w:ascii="Times New Roman" w:hAnsi="Times New Roman"/>
          <w:color w:val="FF0000"/>
          <w:sz w:val="24"/>
          <w:szCs w:val="24"/>
        </w:rPr>
        <w:tab/>
      </w:r>
      <w:r w:rsidRPr="001D7A97">
        <w:rPr>
          <w:rFonts w:ascii="Times New Roman" w:hAnsi="Times New Roman"/>
          <w:sz w:val="24"/>
          <w:szCs w:val="24"/>
        </w:rPr>
        <w:t>- замена участков  трубопровода подачи горячей и холодной воды</w:t>
      </w:r>
      <w:r>
        <w:rPr>
          <w:rFonts w:ascii="Times New Roman" w:hAnsi="Times New Roman"/>
          <w:sz w:val="24"/>
          <w:szCs w:val="24"/>
        </w:rPr>
        <w:t>,</w:t>
      </w:r>
      <w:r w:rsidRPr="001D7A97">
        <w:rPr>
          <w:rFonts w:ascii="Times New Roman" w:hAnsi="Times New Roman"/>
          <w:sz w:val="24"/>
          <w:szCs w:val="24"/>
        </w:rPr>
        <w:t xml:space="preserve"> подверженных появлению свищей;</w:t>
      </w:r>
    </w:p>
    <w:p w:rsidR="003156AD" w:rsidRPr="001D7A97" w:rsidRDefault="003156AD" w:rsidP="003156AD">
      <w:pPr>
        <w:spacing w:after="0" w:line="240" w:lineRule="auto"/>
        <w:jc w:val="both"/>
        <w:rPr>
          <w:rFonts w:ascii="Times New Roman" w:hAnsi="Times New Roman"/>
          <w:sz w:val="24"/>
          <w:szCs w:val="24"/>
        </w:rPr>
      </w:pPr>
      <w:r w:rsidRPr="00542146">
        <w:rPr>
          <w:rFonts w:ascii="Times New Roman" w:hAnsi="Times New Roman"/>
          <w:color w:val="FF0000"/>
          <w:sz w:val="24"/>
          <w:szCs w:val="24"/>
        </w:rPr>
        <w:tab/>
      </w:r>
      <w:r w:rsidRPr="001D7A97">
        <w:rPr>
          <w:rFonts w:ascii="Times New Roman" w:hAnsi="Times New Roman"/>
          <w:sz w:val="24"/>
          <w:szCs w:val="24"/>
        </w:rPr>
        <w:t xml:space="preserve">- выборочный, в </w:t>
      </w:r>
      <w:proofErr w:type="spellStart"/>
      <w:r w:rsidRPr="001D7A97">
        <w:rPr>
          <w:rFonts w:ascii="Times New Roman" w:hAnsi="Times New Roman"/>
          <w:sz w:val="24"/>
          <w:szCs w:val="24"/>
        </w:rPr>
        <w:t>т.ч</w:t>
      </w:r>
      <w:proofErr w:type="spellEnd"/>
      <w:r w:rsidRPr="001D7A97">
        <w:rPr>
          <w:rFonts w:ascii="Times New Roman" w:hAnsi="Times New Roman"/>
          <w:sz w:val="24"/>
          <w:szCs w:val="24"/>
        </w:rPr>
        <w:t xml:space="preserve">. по заявкам жителей, ремонт  кровельного покрытия; </w:t>
      </w:r>
    </w:p>
    <w:p w:rsidR="003156AD" w:rsidRPr="001D7A97" w:rsidRDefault="003156AD" w:rsidP="003156AD">
      <w:pPr>
        <w:spacing w:after="0" w:line="240" w:lineRule="auto"/>
        <w:jc w:val="both"/>
        <w:rPr>
          <w:rFonts w:ascii="Times New Roman" w:hAnsi="Times New Roman"/>
          <w:sz w:val="24"/>
          <w:szCs w:val="24"/>
        </w:rPr>
      </w:pPr>
      <w:r w:rsidRPr="001D7A97">
        <w:rPr>
          <w:rFonts w:ascii="Times New Roman" w:hAnsi="Times New Roman"/>
          <w:sz w:val="24"/>
          <w:szCs w:val="24"/>
        </w:rPr>
        <w:tab/>
        <w:t>- выполнен ремонт фасадов зданий;</w:t>
      </w:r>
    </w:p>
    <w:p w:rsidR="003156AD" w:rsidRPr="001D7A97" w:rsidRDefault="003156AD" w:rsidP="003156AD">
      <w:pPr>
        <w:spacing w:after="0" w:line="240" w:lineRule="auto"/>
        <w:jc w:val="both"/>
        <w:rPr>
          <w:rFonts w:ascii="Times New Roman" w:hAnsi="Times New Roman"/>
          <w:sz w:val="24"/>
          <w:szCs w:val="24"/>
        </w:rPr>
      </w:pPr>
      <w:r w:rsidRPr="00542146">
        <w:rPr>
          <w:rFonts w:ascii="Times New Roman" w:hAnsi="Times New Roman"/>
          <w:color w:val="FF0000"/>
          <w:sz w:val="24"/>
          <w:szCs w:val="24"/>
        </w:rPr>
        <w:tab/>
      </w:r>
      <w:r w:rsidRPr="001D7A97">
        <w:rPr>
          <w:rFonts w:ascii="Times New Roman" w:hAnsi="Times New Roman"/>
          <w:sz w:val="24"/>
          <w:szCs w:val="24"/>
        </w:rPr>
        <w:t xml:space="preserve">- в период подготовки к отопительному сезону произведена промывка, </w:t>
      </w:r>
      <w:proofErr w:type="spellStart"/>
      <w:r w:rsidRPr="001D7A97">
        <w:rPr>
          <w:rFonts w:ascii="Times New Roman" w:hAnsi="Times New Roman"/>
          <w:sz w:val="24"/>
          <w:szCs w:val="24"/>
        </w:rPr>
        <w:t>опрессовка</w:t>
      </w:r>
      <w:proofErr w:type="spellEnd"/>
      <w:r w:rsidRPr="001D7A97">
        <w:rPr>
          <w:rFonts w:ascii="Times New Roman" w:hAnsi="Times New Roman"/>
          <w:sz w:val="24"/>
          <w:szCs w:val="24"/>
        </w:rPr>
        <w:t xml:space="preserve"> системы отопления, замена неисправных термометров, манометров и запорной арматуры. Паспорта готовности домов к зиме, ответственными службами города подписаны без замечаний;</w:t>
      </w:r>
    </w:p>
    <w:p w:rsidR="003156AD" w:rsidRPr="001D7A97" w:rsidRDefault="003156AD" w:rsidP="003156AD">
      <w:pPr>
        <w:spacing w:after="0" w:line="240" w:lineRule="auto"/>
        <w:jc w:val="both"/>
        <w:rPr>
          <w:rFonts w:ascii="Times New Roman" w:hAnsi="Times New Roman"/>
          <w:sz w:val="24"/>
          <w:szCs w:val="24"/>
        </w:rPr>
      </w:pPr>
      <w:r w:rsidRPr="00542146">
        <w:rPr>
          <w:rFonts w:ascii="Times New Roman" w:hAnsi="Times New Roman"/>
          <w:color w:val="FF0000"/>
          <w:sz w:val="24"/>
          <w:szCs w:val="24"/>
        </w:rPr>
        <w:tab/>
      </w:r>
      <w:r w:rsidRPr="001D7A97">
        <w:rPr>
          <w:rFonts w:ascii="Times New Roman" w:hAnsi="Times New Roman"/>
          <w:sz w:val="24"/>
          <w:szCs w:val="24"/>
        </w:rPr>
        <w:t>- заготовлен и активно применялся посыпочный антигололедный материал (соль, песок), инструмент и инвентарь для уборки мусора и снега с придомовой территории;</w:t>
      </w:r>
    </w:p>
    <w:p w:rsidR="003156AD" w:rsidRPr="001D7A97" w:rsidRDefault="003156AD" w:rsidP="003156AD">
      <w:pPr>
        <w:spacing w:after="0" w:line="240" w:lineRule="auto"/>
        <w:jc w:val="both"/>
        <w:rPr>
          <w:rFonts w:ascii="Times New Roman" w:hAnsi="Times New Roman"/>
          <w:sz w:val="24"/>
          <w:szCs w:val="24"/>
        </w:rPr>
      </w:pPr>
      <w:r w:rsidRPr="00542146">
        <w:rPr>
          <w:rFonts w:ascii="Times New Roman" w:hAnsi="Times New Roman"/>
          <w:color w:val="FF0000"/>
          <w:sz w:val="24"/>
          <w:szCs w:val="24"/>
        </w:rPr>
        <w:tab/>
      </w:r>
      <w:r w:rsidRPr="001D7A97">
        <w:rPr>
          <w:rFonts w:ascii="Times New Roman" w:hAnsi="Times New Roman"/>
          <w:sz w:val="24"/>
          <w:szCs w:val="24"/>
        </w:rPr>
        <w:t>- выполнялся текущий ремонт  контейнеров под мусор с заменой мешков, выполнен ремонт одного контейнера после поджога;</w:t>
      </w:r>
    </w:p>
    <w:p w:rsidR="003156AD" w:rsidRPr="001D7A97" w:rsidRDefault="003156AD" w:rsidP="003156AD">
      <w:pPr>
        <w:spacing w:after="0" w:line="240" w:lineRule="auto"/>
        <w:jc w:val="both"/>
        <w:rPr>
          <w:rFonts w:ascii="Times New Roman" w:hAnsi="Times New Roman"/>
          <w:sz w:val="24"/>
          <w:szCs w:val="24"/>
        </w:rPr>
      </w:pPr>
      <w:r w:rsidRPr="00542146">
        <w:rPr>
          <w:rFonts w:ascii="Times New Roman" w:hAnsi="Times New Roman"/>
          <w:color w:val="FF0000"/>
          <w:sz w:val="24"/>
          <w:szCs w:val="24"/>
        </w:rPr>
        <w:tab/>
      </w:r>
      <w:r w:rsidRPr="001D7A97">
        <w:rPr>
          <w:rFonts w:ascii="Times New Roman" w:hAnsi="Times New Roman"/>
          <w:sz w:val="24"/>
          <w:szCs w:val="24"/>
        </w:rPr>
        <w:t xml:space="preserve">- был осуществлён вынос из  межквартирных холлов строительного мусора и незаконно складированных в местах общего пользования бесхозных вещей.  К сожалению, многие жители сознательно складируют бытовой мусор в </w:t>
      </w:r>
      <w:proofErr w:type="spellStart"/>
      <w:r w:rsidRPr="001D7A97">
        <w:rPr>
          <w:rFonts w:ascii="Times New Roman" w:hAnsi="Times New Roman"/>
          <w:sz w:val="24"/>
          <w:szCs w:val="24"/>
        </w:rPr>
        <w:t>т.ч</w:t>
      </w:r>
      <w:proofErr w:type="spellEnd"/>
      <w:r w:rsidRPr="001D7A97">
        <w:rPr>
          <w:rFonts w:ascii="Times New Roman" w:hAnsi="Times New Roman"/>
          <w:sz w:val="24"/>
          <w:szCs w:val="24"/>
        </w:rPr>
        <w:t xml:space="preserve">. пищевые отходы на лестничных площадках, во дворе возле подъездов; </w:t>
      </w:r>
    </w:p>
    <w:p w:rsidR="003156AD" w:rsidRPr="001D7A97" w:rsidRDefault="003156AD" w:rsidP="003156AD">
      <w:pPr>
        <w:spacing w:after="0" w:line="240" w:lineRule="auto"/>
        <w:jc w:val="both"/>
        <w:rPr>
          <w:rFonts w:ascii="Times New Roman" w:hAnsi="Times New Roman"/>
          <w:sz w:val="24"/>
          <w:szCs w:val="24"/>
        </w:rPr>
      </w:pPr>
      <w:r w:rsidRPr="00542146">
        <w:rPr>
          <w:rFonts w:ascii="Times New Roman" w:hAnsi="Times New Roman"/>
          <w:color w:val="FF0000"/>
          <w:sz w:val="24"/>
          <w:szCs w:val="24"/>
        </w:rPr>
        <w:tab/>
      </w:r>
      <w:r w:rsidRPr="001D7A97">
        <w:rPr>
          <w:rFonts w:ascii="Times New Roman" w:hAnsi="Times New Roman"/>
          <w:sz w:val="24"/>
          <w:szCs w:val="24"/>
        </w:rPr>
        <w:t>- вся прилегающая территория содержалась в надлежащем состоянии. Вывоз мусора выполнялся своевременно;</w:t>
      </w:r>
    </w:p>
    <w:p w:rsidR="003156AD" w:rsidRPr="001D7A97" w:rsidRDefault="003156AD" w:rsidP="003156AD">
      <w:pPr>
        <w:spacing w:after="0" w:line="240" w:lineRule="auto"/>
        <w:jc w:val="both"/>
        <w:rPr>
          <w:rFonts w:ascii="Times New Roman" w:hAnsi="Times New Roman"/>
          <w:sz w:val="24"/>
          <w:szCs w:val="24"/>
        </w:rPr>
      </w:pPr>
      <w:r w:rsidRPr="00542146">
        <w:rPr>
          <w:rFonts w:ascii="Times New Roman" w:hAnsi="Times New Roman"/>
          <w:color w:val="FF0000"/>
          <w:sz w:val="24"/>
          <w:szCs w:val="24"/>
        </w:rPr>
        <w:tab/>
      </w:r>
      <w:r w:rsidRPr="001D7A97">
        <w:rPr>
          <w:rFonts w:ascii="Times New Roman" w:hAnsi="Times New Roman"/>
          <w:sz w:val="24"/>
          <w:szCs w:val="24"/>
        </w:rPr>
        <w:t xml:space="preserve">- количество и время простоев </w:t>
      </w:r>
      <w:proofErr w:type="gramStart"/>
      <w:r w:rsidRPr="001D7A97">
        <w:rPr>
          <w:rFonts w:ascii="Times New Roman" w:hAnsi="Times New Roman"/>
          <w:sz w:val="24"/>
          <w:szCs w:val="24"/>
        </w:rPr>
        <w:t>лифтов</w:t>
      </w:r>
      <w:proofErr w:type="gramEnd"/>
      <w:r w:rsidRPr="001D7A97">
        <w:rPr>
          <w:rFonts w:ascii="Times New Roman" w:hAnsi="Times New Roman"/>
          <w:sz w:val="24"/>
          <w:szCs w:val="24"/>
        </w:rPr>
        <w:t xml:space="preserve"> и аварийное освобождение сведено к минимуму;</w:t>
      </w:r>
    </w:p>
    <w:p w:rsidR="003156AD" w:rsidRDefault="003156AD" w:rsidP="003156AD">
      <w:pPr>
        <w:pStyle w:val="a3"/>
        <w:spacing w:after="0" w:line="100" w:lineRule="atLeast"/>
        <w:ind w:firstLine="708"/>
        <w:jc w:val="both"/>
        <w:rPr>
          <w:rFonts w:ascii="Times New Roman" w:hAnsi="Times New Roman" w:cs="Times New Roman"/>
          <w:sz w:val="24"/>
          <w:szCs w:val="24"/>
        </w:rPr>
      </w:pPr>
      <w:r w:rsidRPr="001D7A97">
        <w:rPr>
          <w:rFonts w:ascii="Times New Roman" w:hAnsi="Times New Roman" w:cs="Times New Roman"/>
          <w:sz w:val="24"/>
          <w:szCs w:val="24"/>
        </w:rPr>
        <w:t xml:space="preserve">- своевременно и профессионально проводилось плановое, текущее и аварийное обслуживание лифтового оборудования. </w:t>
      </w:r>
    </w:p>
    <w:p w:rsidR="003156AD" w:rsidRPr="001D7A97" w:rsidRDefault="003156AD" w:rsidP="003156AD">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выполнена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опрессовка</w:t>
      </w:r>
      <w:proofErr w:type="spellEnd"/>
      <w:r>
        <w:rPr>
          <w:rFonts w:ascii="Times New Roman" w:hAnsi="Times New Roman" w:cs="Times New Roman"/>
          <w:sz w:val="24"/>
          <w:szCs w:val="24"/>
        </w:rPr>
        <w:t xml:space="preserve"> системы пожарного водоснабжения дома 34 по пр. Наставников, а также экспертиза и </w:t>
      </w:r>
      <w:proofErr w:type="spellStart"/>
      <w:r>
        <w:rPr>
          <w:rFonts w:ascii="Times New Roman" w:hAnsi="Times New Roman" w:cs="Times New Roman"/>
          <w:sz w:val="24"/>
          <w:szCs w:val="24"/>
        </w:rPr>
        <w:t>опрессовка</w:t>
      </w:r>
      <w:proofErr w:type="spellEnd"/>
      <w:r>
        <w:rPr>
          <w:rFonts w:ascii="Times New Roman" w:hAnsi="Times New Roman" w:cs="Times New Roman"/>
          <w:sz w:val="24"/>
          <w:szCs w:val="24"/>
        </w:rPr>
        <w:t xml:space="preserve"> системы пожарного водоснабжения дома 33 по пр. Ударников;</w:t>
      </w:r>
    </w:p>
    <w:p w:rsidR="003156AD" w:rsidRDefault="003156AD" w:rsidP="003156AD">
      <w:pPr>
        <w:pStyle w:val="a3"/>
        <w:spacing w:after="0" w:line="100" w:lineRule="atLeast"/>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Производятся работы по замене труб системы ХВС как в плановом, так и в аварийном режиме. </w:t>
      </w:r>
      <w:r w:rsidRPr="00E27D10">
        <w:rPr>
          <w:rFonts w:ascii="Times New Roman" w:hAnsi="Times New Roman" w:cs="Times New Roman"/>
          <w:sz w:val="24"/>
          <w:szCs w:val="24"/>
        </w:rPr>
        <w:t>Трубы системы ХВС активно гниют</w:t>
      </w:r>
      <w:r>
        <w:rPr>
          <w:rFonts w:ascii="Times New Roman" w:hAnsi="Times New Roman" w:cs="Times New Roman"/>
          <w:sz w:val="24"/>
          <w:szCs w:val="24"/>
        </w:rPr>
        <w:t>, выходят из строя - ржавеют</w:t>
      </w:r>
      <w:r w:rsidRPr="00E27D10">
        <w:rPr>
          <w:rFonts w:ascii="Times New Roman" w:hAnsi="Times New Roman" w:cs="Times New Roman"/>
          <w:sz w:val="24"/>
          <w:szCs w:val="24"/>
        </w:rPr>
        <w:t xml:space="preserve">. На сегодняшний день всего заменено: основные подающие стояки системы ХВС - 5 шт. в домах, осталось 4, розливов – 5, осталось 7 </w:t>
      </w:r>
      <w:r>
        <w:rPr>
          <w:rFonts w:ascii="Times New Roman" w:hAnsi="Times New Roman" w:cs="Times New Roman"/>
          <w:sz w:val="24"/>
          <w:szCs w:val="24"/>
        </w:rPr>
        <w:t>. В 2016 году з</w:t>
      </w:r>
      <w:r w:rsidRPr="009D5561">
        <w:rPr>
          <w:rFonts w:ascii="Times New Roman" w:hAnsi="Times New Roman" w:cs="Times New Roman"/>
          <w:sz w:val="24"/>
          <w:szCs w:val="24"/>
        </w:rPr>
        <w:t xml:space="preserve">аменён подающий стояк холодного водоснабжения дома 36, корпус 2 по пр. Наставников. </w:t>
      </w:r>
      <w:r w:rsidRPr="00542146">
        <w:rPr>
          <w:rFonts w:ascii="Times New Roman" w:hAnsi="Times New Roman" w:cs="Times New Roman"/>
          <w:color w:val="FF0000"/>
          <w:sz w:val="24"/>
          <w:szCs w:val="24"/>
        </w:rPr>
        <w:tab/>
      </w:r>
    </w:p>
    <w:p w:rsidR="003156AD" w:rsidRPr="003156AD"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3156AD">
        <w:rPr>
          <w:rFonts w:ascii="Times New Roman" w:hAnsi="Times New Roman" w:cs="Times New Roman"/>
          <w:color w:val="000000" w:themeColor="text1"/>
          <w:sz w:val="24"/>
          <w:szCs w:val="24"/>
        </w:rPr>
        <w:t>Всего в 2016 году по заявкам было устранено дефектов и неисправностей:</w:t>
      </w:r>
    </w:p>
    <w:p w:rsidR="003156AD" w:rsidRPr="003156AD"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3156AD">
        <w:rPr>
          <w:rFonts w:ascii="Times New Roman" w:hAnsi="Times New Roman" w:cs="Times New Roman"/>
          <w:color w:val="000000" w:themeColor="text1"/>
          <w:sz w:val="24"/>
          <w:szCs w:val="24"/>
        </w:rPr>
        <w:t>- сантехнического оборудования – 497;</w:t>
      </w:r>
    </w:p>
    <w:p w:rsidR="003156AD" w:rsidRPr="003156AD"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3156AD">
        <w:rPr>
          <w:rFonts w:ascii="Times New Roman" w:hAnsi="Times New Roman" w:cs="Times New Roman"/>
          <w:color w:val="000000" w:themeColor="text1"/>
          <w:sz w:val="24"/>
          <w:szCs w:val="24"/>
        </w:rPr>
        <w:t>- сварочные работы на стояках ХВС и ГВС – 14;</w:t>
      </w:r>
    </w:p>
    <w:p w:rsidR="003156AD" w:rsidRPr="003156AD"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3156AD">
        <w:rPr>
          <w:rFonts w:ascii="Times New Roman" w:hAnsi="Times New Roman" w:cs="Times New Roman"/>
          <w:color w:val="000000" w:themeColor="text1"/>
          <w:sz w:val="24"/>
          <w:szCs w:val="24"/>
        </w:rPr>
        <w:t>- электрооборудования  - 356;</w:t>
      </w:r>
    </w:p>
    <w:p w:rsidR="003156AD" w:rsidRPr="003156AD"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3156AD">
        <w:rPr>
          <w:rFonts w:ascii="Times New Roman" w:hAnsi="Times New Roman" w:cs="Times New Roman"/>
          <w:color w:val="000000" w:themeColor="text1"/>
          <w:sz w:val="24"/>
          <w:szCs w:val="24"/>
        </w:rPr>
        <w:t>- лифтового оборудования – 381;</w:t>
      </w:r>
    </w:p>
    <w:p w:rsidR="003156AD" w:rsidRPr="003156AD"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3156AD">
        <w:rPr>
          <w:rFonts w:ascii="Times New Roman" w:hAnsi="Times New Roman" w:cs="Times New Roman"/>
          <w:color w:val="000000" w:themeColor="text1"/>
          <w:sz w:val="24"/>
          <w:szCs w:val="24"/>
        </w:rPr>
        <w:t>- домофонов 135;</w:t>
      </w:r>
    </w:p>
    <w:p w:rsidR="003156AD" w:rsidRPr="003156AD"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3156AD">
        <w:rPr>
          <w:rFonts w:ascii="Times New Roman" w:hAnsi="Times New Roman" w:cs="Times New Roman"/>
          <w:color w:val="000000" w:themeColor="text1"/>
          <w:sz w:val="24"/>
          <w:szCs w:val="24"/>
        </w:rPr>
        <w:t>- кровель – 26;</w:t>
      </w:r>
    </w:p>
    <w:p w:rsidR="003156AD" w:rsidRPr="003156AD"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3156AD">
        <w:rPr>
          <w:rFonts w:ascii="Times New Roman" w:hAnsi="Times New Roman" w:cs="Times New Roman"/>
          <w:color w:val="000000" w:themeColor="text1"/>
          <w:sz w:val="24"/>
          <w:szCs w:val="24"/>
        </w:rPr>
        <w:t>- мелкие строительные и ремонтно-восстановительные работы – 191</w:t>
      </w:r>
    </w:p>
    <w:p w:rsidR="003156AD" w:rsidRPr="003156AD"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3156AD">
        <w:rPr>
          <w:rFonts w:ascii="Times New Roman" w:hAnsi="Times New Roman" w:cs="Times New Roman"/>
          <w:color w:val="000000" w:themeColor="text1"/>
          <w:sz w:val="24"/>
          <w:szCs w:val="24"/>
        </w:rPr>
        <w:t>- аварийных заявок - 120.</w:t>
      </w:r>
    </w:p>
    <w:p w:rsidR="003156AD" w:rsidRPr="00F052EF" w:rsidRDefault="003156AD" w:rsidP="003156AD">
      <w:pPr>
        <w:spacing w:after="0" w:line="240" w:lineRule="auto"/>
        <w:jc w:val="both"/>
        <w:rPr>
          <w:rFonts w:ascii="Times New Roman" w:hAnsi="Times New Roman"/>
          <w:sz w:val="24"/>
          <w:szCs w:val="24"/>
        </w:rPr>
      </w:pPr>
      <w:r w:rsidRPr="00542146">
        <w:rPr>
          <w:rFonts w:ascii="Times New Roman" w:hAnsi="Times New Roman"/>
          <w:color w:val="FF0000"/>
          <w:sz w:val="24"/>
          <w:szCs w:val="24"/>
        </w:rPr>
        <w:tab/>
      </w:r>
      <w:r w:rsidRPr="00F052EF">
        <w:rPr>
          <w:rFonts w:ascii="Times New Roman" w:hAnsi="Times New Roman"/>
          <w:sz w:val="24"/>
          <w:szCs w:val="24"/>
        </w:rPr>
        <w:t xml:space="preserve">Всё большую актуальность в последнее время приобретает проблема состояния стояков ХВС в квартирах. Так в 2016 году были заменены стояки в 6 квартирах дома 36, корпус 2 по пр. Наставников, в 7 квартирах дома 34 по пр. Наставников, в 2 квартирах дома 33 по пр. Ударников и в 1 квартире дома 36 корпус 1 по пр. Наставников. Также </w:t>
      </w:r>
      <w:r w:rsidRPr="00F052EF">
        <w:rPr>
          <w:rFonts w:ascii="Times New Roman" w:hAnsi="Times New Roman"/>
          <w:sz w:val="24"/>
          <w:szCs w:val="24"/>
        </w:rPr>
        <w:lastRenderedPageBreak/>
        <w:t xml:space="preserve">постепенно осуществляется плановая замена подающих общедомовых стояков и розливов системы ХВС домов. </w:t>
      </w:r>
    </w:p>
    <w:p w:rsidR="003156AD" w:rsidRPr="00F052EF" w:rsidRDefault="003156AD" w:rsidP="003156AD">
      <w:pPr>
        <w:spacing w:after="0" w:line="240" w:lineRule="auto"/>
        <w:ind w:firstLine="708"/>
        <w:jc w:val="both"/>
        <w:rPr>
          <w:rFonts w:ascii="Times New Roman" w:hAnsi="Times New Roman"/>
          <w:sz w:val="24"/>
          <w:szCs w:val="24"/>
        </w:rPr>
      </w:pPr>
      <w:r w:rsidRPr="00F052EF">
        <w:rPr>
          <w:rFonts w:ascii="Times New Roman" w:hAnsi="Times New Roman"/>
          <w:sz w:val="24"/>
          <w:szCs w:val="24"/>
        </w:rPr>
        <w:t>Обращаю Ваше внимание на тот факт, что в 2016 году выполнен большой объём работ по замене пришедших в негодность квартирных стояков ХВС.  Если раньше эти затраты были незначительны, то в настоящее время объём данных работ растёт кратно, что требует соответствующих финансовых затрат. Так в 2016 году на эти нужды было израсходовано 9450</w:t>
      </w:r>
      <w:r>
        <w:rPr>
          <w:rFonts w:ascii="Times New Roman" w:hAnsi="Times New Roman"/>
          <w:sz w:val="24"/>
          <w:szCs w:val="24"/>
        </w:rPr>
        <w:t>0</w:t>
      </w:r>
      <w:r w:rsidRPr="00F052EF">
        <w:rPr>
          <w:rFonts w:ascii="Times New Roman" w:hAnsi="Times New Roman"/>
          <w:sz w:val="24"/>
          <w:szCs w:val="24"/>
        </w:rPr>
        <w:t xml:space="preserve">,00 руб. Соответственно в смете на 2017 год необходимо заложить денежные средства </w:t>
      </w:r>
      <w:r>
        <w:rPr>
          <w:rFonts w:ascii="Times New Roman" w:hAnsi="Times New Roman"/>
          <w:sz w:val="24"/>
          <w:szCs w:val="24"/>
        </w:rPr>
        <w:t xml:space="preserve">на данные работы, </w:t>
      </w:r>
      <w:r w:rsidRPr="00F052EF">
        <w:rPr>
          <w:rFonts w:ascii="Times New Roman" w:hAnsi="Times New Roman"/>
          <w:sz w:val="24"/>
          <w:szCs w:val="24"/>
        </w:rPr>
        <w:t>в отличи</w:t>
      </w:r>
      <w:r>
        <w:rPr>
          <w:rFonts w:ascii="Times New Roman" w:hAnsi="Times New Roman"/>
          <w:sz w:val="24"/>
          <w:szCs w:val="24"/>
        </w:rPr>
        <w:t>е</w:t>
      </w:r>
      <w:r w:rsidRPr="00F052EF">
        <w:rPr>
          <w:rFonts w:ascii="Times New Roman" w:hAnsi="Times New Roman"/>
          <w:sz w:val="24"/>
          <w:szCs w:val="24"/>
        </w:rPr>
        <w:t xml:space="preserve"> от предыдущих периодов.</w:t>
      </w:r>
    </w:p>
    <w:p w:rsidR="003156AD" w:rsidRPr="00F052EF" w:rsidRDefault="003156AD" w:rsidP="003156AD">
      <w:pPr>
        <w:spacing w:after="0" w:line="240" w:lineRule="auto"/>
        <w:ind w:firstLine="708"/>
        <w:jc w:val="both"/>
        <w:rPr>
          <w:rFonts w:ascii="Times New Roman" w:hAnsi="Times New Roman"/>
          <w:sz w:val="24"/>
          <w:szCs w:val="24"/>
        </w:rPr>
      </w:pPr>
      <w:r w:rsidRPr="00F052EF">
        <w:rPr>
          <w:rFonts w:ascii="Times New Roman" w:hAnsi="Times New Roman"/>
          <w:sz w:val="24"/>
          <w:szCs w:val="24"/>
        </w:rPr>
        <w:t xml:space="preserve">Но проблема заключается ещё и в том, что некоторые собственники чинят препятствия для выполнения данных работ: не предоставляют доступ, не хотят разбирать  ограждающие конструкции стояков, ставят различные условия, например: чтобы сварочные работы производились не в его квартире, а  труба проходила транзитом в помещение соседей. </w:t>
      </w:r>
    </w:p>
    <w:p w:rsidR="003156AD" w:rsidRPr="00F052EF" w:rsidRDefault="003156AD" w:rsidP="003156AD">
      <w:pPr>
        <w:spacing w:after="0" w:line="240" w:lineRule="auto"/>
        <w:jc w:val="both"/>
        <w:rPr>
          <w:rFonts w:ascii="Times New Roman" w:hAnsi="Times New Roman"/>
          <w:sz w:val="24"/>
          <w:szCs w:val="24"/>
        </w:rPr>
      </w:pPr>
      <w:r w:rsidRPr="00F052EF">
        <w:rPr>
          <w:rFonts w:ascii="Times New Roman" w:hAnsi="Times New Roman"/>
          <w:sz w:val="24"/>
          <w:szCs w:val="24"/>
        </w:rPr>
        <w:tab/>
        <w:t xml:space="preserve">По данной ситуации позиция ТСЖ следующая: стояки холодного и горячего водоснабжения являются общей долевой </w:t>
      </w:r>
      <w:proofErr w:type="gramStart"/>
      <w:r w:rsidRPr="00F052EF">
        <w:rPr>
          <w:rFonts w:ascii="Times New Roman" w:hAnsi="Times New Roman"/>
          <w:sz w:val="24"/>
          <w:szCs w:val="24"/>
        </w:rPr>
        <w:t>собственностью</w:t>
      </w:r>
      <w:proofErr w:type="gramEnd"/>
      <w:r w:rsidRPr="00F052EF">
        <w:rPr>
          <w:rFonts w:ascii="Times New Roman" w:hAnsi="Times New Roman"/>
          <w:sz w:val="24"/>
          <w:szCs w:val="24"/>
        </w:rPr>
        <w:t xml:space="preserve"> и решение по видам объёму работ принимается на основании технических рекомендаций специализированной организации, обслуживающей по  договору с ТСЖ данное оборудование. В соответствии с Жилищным кодексом РФ установка ограждающих конструкций  на трубах является незаконной перепланировкой, если их установка не согласована в порядке, предусмотренном ЖК. </w:t>
      </w:r>
    </w:p>
    <w:p w:rsidR="003156AD" w:rsidRPr="00E76D01" w:rsidRDefault="003156AD" w:rsidP="003156AD">
      <w:pPr>
        <w:pStyle w:val="a3"/>
        <w:spacing w:after="0" w:line="100" w:lineRule="atLeast"/>
        <w:ind w:firstLine="708"/>
        <w:jc w:val="both"/>
        <w:rPr>
          <w:rFonts w:ascii="Times New Roman" w:hAnsi="Times New Roman" w:cs="Times New Roman"/>
          <w:sz w:val="24"/>
          <w:szCs w:val="24"/>
        </w:rPr>
      </w:pPr>
      <w:r w:rsidRPr="00E76D01">
        <w:rPr>
          <w:rFonts w:ascii="Times New Roman" w:hAnsi="Times New Roman" w:cs="Times New Roman"/>
          <w:sz w:val="24"/>
          <w:szCs w:val="24"/>
        </w:rPr>
        <w:t xml:space="preserve">Также необходимо особо остановиться на обслуживании лифтового оборудования. Лифты поддерживались в работоспособном, исправном состоянии. С целью ускорения выполнения ремонтных работ и оптимизации расходов, администрация ТСЖ самостоятельно осуществляла закупку запасных частей и комплектующих для выполнения ремонтных работ. Основная проблема, это то, что некоторые типы оборудования уже не выпускаются заводом-изготовителем, а также достигают критического износа основные механизмы. Некоторые агрегаты изготавливаются под заказ, так как заводом-изготовителем серийно уже не выпускаются. </w:t>
      </w:r>
    </w:p>
    <w:p w:rsidR="003156AD" w:rsidRDefault="003156AD" w:rsidP="003156AD">
      <w:pPr>
        <w:pStyle w:val="a3"/>
        <w:spacing w:after="0" w:line="100" w:lineRule="atLeast"/>
        <w:ind w:firstLine="708"/>
        <w:jc w:val="both"/>
        <w:rPr>
          <w:rFonts w:ascii="Times New Roman" w:hAnsi="Times New Roman" w:cs="Times New Roman"/>
          <w:sz w:val="24"/>
          <w:szCs w:val="24"/>
        </w:rPr>
      </w:pPr>
      <w:r w:rsidRPr="00E76D01">
        <w:rPr>
          <w:rFonts w:ascii="Times New Roman" w:hAnsi="Times New Roman" w:cs="Times New Roman"/>
          <w:sz w:val="24"/>
          <w:szCs w:val="24"/>
        </w:rPr>
        <w:t xml:space="preserve">В 2016 году </w:t>
      </w:r>
      <w:proofErr w:type="gramStart"/>
      <w:r w:rsidRPr="00E76D01">
        <w:rPr>
          <w:rFonts w:ascii="Times New Roman" w:hAnsi="Times New Roman" w:cs="Times New Roman"/>
          <w:sz w:val="24"/>
          <w:szCs w:val="24"/>
        </w:rPr>
        <w:t>был</w:t>
      </w:r>
      <w:proofErr w:type="gramEnd"/>
      <w:r w:rsidRPr="00E76D01">
        <w:rPr>
          <w:rFonts w:ascii="Times New Roman" w:hAnsi="Times New Roman" w:cs="Times New Roman"/>
          <w:sz w:val="24"/>
          <w:szCs w:val="24"/>
        </w:rPr>
        <w:t xml:space="preserve"> расторгнут договор с ООО «ЛСУ-Сервис» и заключен договор на обслуживание лифтов с ОАО «</w:t>
      </w:r>
      <w:proofErr w:type="spellStart"/>
      <w:r w:rsidRPr="00E76D01">
        <w:rPr>
          <w:rFonts w:ascii="Times New Roman" w:hAnsi="Times New Roman" w:cs="Times New Roman"/>
          <w:sz w:val="24"/>
          <w:szCs w:val="24"/>
        </w:rPr>
        <w:t>Спецтрест</w:t>
      </w:r>
      <w:proofErr w:type="spellEnd"/>
      <w:r w:rsidRPr="00E76D01">
        <w:rPr>
          <w:rFonts w:ascii="Times New Roman" w:hAnsi="Times New Roman" w:cs="Times New Roman"/>
          <w:sz w:val="24"/>
          <w:szCs w:val="24"/>
        </w:rPr>
        <w:t xml:space="preserve"> №27»</w:t>
      </w:r>
      <w:r>
        <w:rPr>
          <w:rFonts w:ascii="Times New Roman" w:hAnsi="Times New Roman" w:cs="Times New Roman"/>
          <w:sz w:val="24"/>
          <w:szCs w:val="24"/>
        </w:rPr>
        <w:t xml:space="preserve">. Предыдущая организация не удовлетворяла требованиям по качеству обслуживания лифтового оборудования. </w:t>
      </w:r>
    </w:p>
    <w:p w:rsidR="003156AD" w:rsidRPr="005117CF"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Необходимо отметить, что в 2016 году существенные коррективы в выполнение Плана содержания и ремонта внесли аварийные работы по ремонту фасадов и кровель. В связи с длительными дождями образовалось много протечек на террасах и крышах, также образовалось много трещин на фасадах зданий. Общие затраты по устранению последствий данных факторов составили: </w:t>
      </w:r>
      <w:r w:rsidRPr="005117CF">
        <w:rPr>
          <w:rFonts w:ascii="Times New Roman" w:hAnsi="Times New Roman" w:cs="Times New Roman"/>
          <w:color w:val="000000" w:themeColor="text1"/>
          <w:sz w:val="24"/>
          <w:szCs w:val="24"/>
        </w:rPr>
        <w:t>160000,00</w:t>
      </w:r>
      <w:r>
        <w:rPr>
          <w:rFonts w:ascii="Times New Roman" w:hAnsi="Times New Roman" w:cs="Times New Roman"/>
          <w:color w:val="000000" w:themeColor="text1"/>
          <w:sz w:val="24"/>
          <w:szCs w:val="24"/>
        </w:rPr>
        <w:t xml:space="preserve"> на ремонт фасадов и </w:t>
      </w:r>
      <w:r w:rsidRPr="005117CF">
        <w:rPr>
          <w:rFonts w:ascii="Times New Roman" w:hAnsi="Times New Roman" w:cs="Times New Roman"/>
          <w:color w:val="000000" w:themeColor="text1"/>
          <w:sz w:val="24"/>
          <w:szCs w:val="24"/>
        </w:rPr>
        <w:t>117312,00</w:t>
      </w:r>
      <w:r>
        <w:rPr>
          <w:rFonts w:ascii="Times New Roman" w:hAnsi="Times New Roman" w:cs="Times New Roman"/>
          <w:color w:val="000000" w:themeColor="text1"/>
          <w:sz w:val="24"/>
          <w:szCs w:val="24"/>
        </w:rPr>
        <w:t xml:space="preserve"> ремонт кровель. В 2017 году предстоит предусмотреть средства на данные </w:t>
      </w:r>
      <w:proofErr w:type="gramStart"/>
      <w:r>
        <w:rPr>
          <w:rFonts w:ascii="Times New Roman" w:hAnsi="Times New Roman" w:cs="Times New Roman"/>
          <w:color w:val="000000" w:themeColor="text1"/>
          <w:sz w:val="24"/>
          <w:szCs w:val="24"/>
        </w:rPr>
        <w:t>работы</w:t>
      </w:r>
      <w:proofErr w:type="gramEnd"/>
      <w:r>
        <w:rPr>
          <w:rFonts w:ascii="Times New Roman" w:hAnsi="Times New Roman" w:cs="Times New Roman"/>
          <w:color w:val="000000" w:themeColor="text1"/>
          <w:sz w:val="24"/>
          <w:szCs w:val="24"/>
        </w:rPr>
        <w:t xml:space="preserve"> так как состояние фасадов и кровель только ухудшается. Также в 2017 году необходимо провести строительную экспертизу фасадов зданий на предмет оценки их состояния и возможности дальнейшей безопасной эксплуатации и последующего обращения в Комитет по строительству СПб.</w:t>
      </w:r>
    </w:p>
    <w:p w:rsidR="003156AD" w:rsidRDefault="003156AD" w:rsidP="003156AD">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В ТСЖ «Ударник» постоянно осуществляется работа по энергосбережению в домах. В 2016 году установлено 26 утеплённых дверей в домах (</w:t>
      </w:r>
      <w:proofErr w:type="gramStart"/>
      <w:r>
        <w:rPr>
          <w:rFonts w:ascii="Times New Roman" w:hAnsi="Times New Roman"/>
          <w:color w:val="000000" w:themeColor="text1"/>
          <w:sz w:val="24"/>
          <w:szCs w:val="24"/>
        </w:rPr>
        <w:t>сертифицированные</w:t>
      </w:r>
      <w:proofErr w:type="gramEnd"/>
      <w:r>
        <w:rPr>
          <w:rFonts w:ascii="Times New Roman" w:hAnsi="Times New Roman"/>
          <w:color w:val="000000" w:themeColor="text1"/>
          <w:sz w:val="24"/>
          <w:szCs w:val="24"/>
        </w:rPr>
        <w:t xml:space="preserve"> в пожарном отношении). Выполняется постоянная замена ламп наружного освещения и холлов на светодиодные лампы. Осуществляются работы по утеплению труб и восстановлению нарушенного утепления.</w:t>
      </w:r>
    </w:p>
    <w:p w:rsidR="003156AD" w:rsidRDefault="003156AD" w:rsidP="003156AD">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Постоянно выполняются работы по прочистке труб ливневой канализации с использованием специального оборудования силам</w:t>
      </w:r>
      <w:proofErr w:type="gramStart"/>
      <w:r>
        <w:rPr>
          <w:rFonts w:ascii="Times New Roman" w:hAnsi="Times New Roman"/>
          <w:color w:val="000000" w:themeColor="text1"/>
          <w:sz w:val="24"/>
          <w:szCs w:val="24"/>
        </w:rPr>
        <w:t>и ООО</w:t>
      </w:r>
      <w:proofErr w:type="gramEnd"/>
      <w:r>
        <w:rPr>
          <w:rFonts w:ascii="Times New Roman" w:hAnsi="Times New Roman"/>
          <w:color w:val="000000" w:themeColor="text1"/>
          <w:sz w:val="24"/>
          <w:szCs w:val="24"/>
        </w:rPr>
        <w:t xml:space="preserve"> «Пороховые»</w:t>
      </w:r>
    </w:p>
    <w:p w:rsidR="003156AD" w:rsidRPr="004F7A2E" w:rsidRDefault="003156AD" w:rsidP="003156AD">
      <w:pPr>
        <w:spacing w:after="0" w:line="240" w:lineRule="auto"/>
        <w:ind w:firstLine="708"/>
        <w:jc w:val="both"/>
        <w:rPr>
          <w:rFonts w:ascii="Times New Roman" w:hAnsi="Times New Roman"/>
          <w:color w:val="000000" w:themeColor="text1"/>
          <w:sz w:val="24"/>
          <w:szCs w:val="24"/>
        </w:rPr>
      </w:pPr>
      <w:r w:rsidRPr="004F7A2E">
        <w:rPr>
          <w:rFonts w:ascii="Times New Roman" w:hAnsi="Times New Roman"/>
          <w:color w:val="000000" w:themeColor="text1"/>
          <w:sz w:val="24"/>
          <w:szCs w:val="24"/>
        </w:rPr>
        <w:t>В 2016 году была налажена работа по сбору взносов на капитальный ремонт многоквартирных домов (формированию платёжных документов), сопровождению и обслуживанию специальных счетов, обработке информации, по подготовке и сдаче финансовой отчётности по данным счетам.</w:t>
      </w:r>
    </w:p>
    <w:p w:rsidR="003156AD" w:rsidRPr="00147F12" w:rsidRDefault="003156AD" w:rsidP="003156AD">
      <w:pPr>
        <w:pStyle w:val="a3"/>
        <w:spacing w:after="0" w:line="240" w:lineRule="auto"/>
        <w:ind w:firstLine="709"/>
        <w:jc w:val="both"/>
        <w:rPr>
          <w:rFonts w:ascii="Times New Roman" w:hAnsi="Times New Roman" w:cs="Times New Roman"/>
          <w:color w:val="000000" w:themeColor="text1"/>
          <w:sz w:val="24"/>
          <w:szCs w:val="24"/>
        </w:rPr>
      </w:pPr>
      <w:r w:rsidRPr="00147F12">
        <w:rPr>
          <w:rFonts w:ascii="Times New Roman" w:hAnsi="Times New Roman" w:cs="Times New Roman"/>
          <w:color w:val="000000" w:themeColor="text1"/>
          <w:sz w:val="24"/>
          <w:szCs w:val="24"/>
        </w:rPr>
        <w:lastRenderedPageBreak/>
        <w:t>На 01.01.2017 года на специальных счетах многоквартирных домов собраны следующие денежные средства, предназначенные для выполнения капитального ремонта:</w:t>
      </w:r>
    </w:p>
    <w:p w:rsidR="003156AD" w:rsidRPr="00147F12" w:rsidRDefault="003156AD" w:rsidP="003156AD">
      <w:pPr>
        <w:pStyle w:val="a3"/>
        <w:spacing w:after="0" w:line="240" w:lineRule="auto"/>
        <w:ind w:firstLine="709"/>
        <w:jc w:val="both"/>
        <w:rPr>
          <w:rFonts w:ascii="Times New Roman" w:hAnsi="Times New Roman" w:cs="Times New Roman"/>
          <w:color w:val="000000" w:themeColor="text1"/>
          <w:sz w:val="24"/>
          <w:szCs w:val="24"/>
        </w:rPr>
      </w:pPr>
      <w:r w:rsidRPr="00147F12">
        <w:rPr>
          <w:rFonts w:ascii="Times New Roman" w:hAnsi="Times New Roman" w:cs="Times New Roman"/>
          <w:color w:val="000000" w:themeColor="text1"/>
          <w:sz w:val="24"/>
          <w:szCs w:val="24"/>
        </w:rPr>
        <w:t xml:space="preserve">- пр. Наставников, д.34 </w:t>
      </w:r>
      <w:r w:rsidRPr="00147F12">
        <w:rPr>
          <w:rFonts w:ascii="Times New Roman" w:hAnsi="Times New Roman" w:cs="Times New Roman"/>
          <w:color w:val="000000" w:themeColor="text1"/>
          <w:sz w:val="24"/>
          <w:szCs w:val="24"/>
        </w:rPr>
        <w:tab/>
      </w:r>
      <w:r w:rsidRPr="00147F12">
        <w:rPr>
          <w:rFonts w:ascii="Times New Roman" w:hAnsi="Times New Roman" w:cs="Times New Roman"/>
          <w:color w:val="000000" w:themeColor="text1"/>
          <w:sz w:val="24"/>
          <w:szCs w:val="24"/>
        </w:rPr>
        <w:tab/>
        <w:t>- 1292301,23 руб.;</w:t>
      </w:r>
    </w:p>
    <w:p w:rsidR="003156AD" w:rsidRPr="00147F12" w:rsidRDefault="003156AD" w:rsidP="003156AD">
      <w:pPr>
        <w:pStyle w:val="a3"/>
        <w:spacing w:after="0" w:line="240" w:lineRule="auto"/>
        <w:ind w:firstLine="709"/>
        <w:jc w:val="both"/>
        <w:rPr>
          <w:rFonts w:ascii="Times New Roman" w:hAnsi="Times New Roman" w:cs="Times New Roman"/>
          <w:color w:val="000000" w:themeColor="text1"/>
          <w:sz w:val="24"/>
          <w:szCs w:val="24"/>
        </w:rPr>
      </w:pPr>
      <w:r w:rsidRPr="00147F12">
        <w:rPr>
          <w:rFonts w:ascii="Times New Roman" w:hAnsi="Times New Roman" w:cs="Times New Roman"/>
          <w:color w:val="000000" w:themeColor="text1"/>
          <w:sz w:val="24"/>
          <w:szCs w:val="24"/>
        </w:rPr>
        <w:t>- пр. Ударников, д.33</w:t>
      </w:r>
      <w:r w:rsidRPr="00147F12">
        <w:rPr>
          <w:rFonts w:ascii="Times New Roman" w:hAnsi="Times New Roman" w:cs="Times New Roman"/>
          <w:color w:val="000000" w:themeColor="text1"/>
          <w:sz w:val="24"/>
          <w:szCs w:val="24"/>
        </w:rPr>
        <w:tab/>
      </w:r>
      <w:r w:rsidRPr="00147F12">
        <w:rPr>
          <w:rFonts w:ascii="Times New Roman" w:hAnsi="Times New Roman" w:cs="Times New Roman"/>
          <w:color w:val="000000" w:themeColor="text1"/>
          <w:sz w:val="24"/>
          <w:szCs w:val="24"/>
        </w:rPr>
        <w:tab/>
        <w:t>- 1304758,98 руб.;</w:t>
      </w:r>
    </w:p>
    <w:p w:rsidR="003156AD" w:rsidRPr="00147F12" w:rsidRDefault="003156AD" w:rsidP="003156AD">
      <w:pPr>
        <w:pStyle w:val="a3"/>
        <w:spacing w:after="0" w:line="240" w:lineRule="auto"/>
        <w:ind w:firstLine="709"/>
        <w:jc w:val="both"/>
        <w:rPr>
          <w:rFonts w:ascii="Times New Roman" w:hAnsi="Times New Roman" w:cs="Times New Roman"/>
          <w:color w:val="000000" w:themeColor="text1"/>
          <w:sz w:val="24"/>
          <w:szCs w:val="24"/>
        </w:rPr>
      </w:pPr>
      <w:r w:rsidRPr="00147F12">
        <w:rPr>
          <w:rFonts w:ascii="Times New Roman" w:hAnsi="Times New Roman" w:cs="Times New Roman"/>
          <w:color w:val="000000" w:themeColor="text1"/>
          <w:sz w:val="24"/>
          <w:szCs w:val="24"/>
        </w:rPr>
        <w:t>- пр. Наставников, д.36, корп.2</w:t>
      </w:r>
      <w:r w:rsidRPr="00147F12">
        <w:rPr>
          <w:rFonts w:ascii="Times New Roman" w:hAnsi="Times New Roman" w:cs="Times New Roman"/>
          <w:color w:val="000000" w:themeColor="text1"/>
          <w:sz w:val="24"/>
          <w:szCs w:val="24"/>
        </w:rPr>
        <w:tab/>
        <w:t>- 1285567,32 руб.;</w:t>
      </w:r>
    </w:p>
    <w:p w:rsidR="003156AD" w:rsidRPr="00147F12" w:rsidRDefault="003156AD" w:rsidP="003156AD">
      <w:pPr>
        <w:pStyle w:val="a3"/>
        <w:spacing w:after="0" w:line="240" w:lineRule="auto"/>
        <w:ind w:firstLine="709"/>
        <w:jc w:val="both"/>
        <w:rPr>
          <w:rFonts w:ascii="Times New Roman" w:hAnsi="Times New Roman" w:cs="Times New Roman"/>
          <w:color w:val="000000" w:themeColor="text1"/>
          <w:sz w:val="24"/>
          <w:szCs w:val="24"/>
        </w:rPr>
      </w:pPr>
      <w:r w:rsidRPr="00147F12">
        <w:rPr>
          <w:rFonts w:ascii="Times New Roman" w:hAnsi="Times New Roman" w:cs="Times New Roman"/>
          <w:color w:val="000000" w:themeColor="text1"/>
          <w:sz w:val="24"/>
          <w:szCs w:val="24"/>
        </w:rPr>
        <w:t>- пр. Наставников, д.36, корп.1</w:t>
      </w:r>
      <w:r w:rsidRPr="00147F12">
        <w:rPr>
          <w:rFonts w:ascii="Times New Roman" w:hAnsi="Times New Roman" w:cs="Times New Roman"/>
          <w:color w:val="000000" w:themeColor="text1"/>
          <w:sz w:val="24"/>
          <w:szCs w:val="24"/>
        </w:rPr>
        <w:tab/>
        <w:t>- 167995,69 руб.</w:t>
      </w:r>
    </w:p>
    <w:p w:rsidR="003156AD" w:rsidRPr="002965FF"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2965FF">
        <w:rPr>
          <w:rFonts w:ascii="Times New Roman" w:hAnsi="Times New Roman" w:cs="Times New Roman"/>
          <w:color w:val="000000" w:themeColor="text1"/>
          <w:sz w:val="24"/>
          <w:szCs w:val="24"/>
        </w:rPr>
        <w:t>В настоящее время накопление взносов на капитальный ремонт на специальных счетах осуществляется в штатном режиме, без каких либо нарушений.</w:t>
      </w:r>
    </w:p>
    <w:p w:rsidR="003156AD" w:rsidRPr="002965FF"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2965FF">
        <w:rPr>
          <w:rFonts w:ascii="Times New Roman" w:hAnsi="Times New Roman" w:cs="Times New Roman"/>
          <w:color w:val="000000" w:themeColor="text1"/>
          <w:sz w:val="24"/>
          <w:szCs w:val="24"/>
        </w:rPr>
        <w:t>Как и в предыдущем году, собственникам необходимо обращать внимание на то, что при оплате взносов на капитальный ремонт необходимо контролировать соответствие расчётного счёта, на который отправляются средства. Так уже было несколько случаев, когда средства за коммунальные услуги отправлялись на специальные счета. Вернуть их обратно практически не возможно, так как порядок обращения со средствами специальных счетов регламентируется Жилищным Кодексом РФ.</w:t>
      </w:r>
    </w:p>
    <w:p w:rsidR="003156AD" w:rsidRPr="002965FF"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2965FF">
        <w:rPr>
          <w:rFonts w:ascii="Times New Roman" w:hAnsi="Times New Roman" w:cs="Times New Roman"/>
          <w:color w:val="000000" w:themeColor="text1"/>
          <w:sz w:val="24"/>
          <w:szCs w:val="24"/>
        </w:rPr>
        <w:t xml:space="preserve">Прошу, в 2017 году собственникам отнестись более ответственно к оплате взносов на капитальный ремонт, так как законодательством предусмотрен ряд мер по «изъятию» средств со специальных счетов. Так,  при общей задолженности собственников дома более 50%, денежные средства специального счёта </w:t>
      </w:r>
      <w:r>
        <w:rPr>
          <w:rFonts w:ascii="Times New Roman" w:hAnsi="Times New Roman" w:cs="Times New Roman"/>
          <w:color w:val="000000" w:themeColor="text1"/>
          <w:sz w:val="24"/>
          <w:szCs w:val="24"/>
        </w:rPr>
        <w:t xml:space="preserve">дома принудительно </w:t>
      </w:r>
      <w:r w:rsidRPr="002965FF">
        <w:rPr>
          <w:rFonts w:ascii="Times New Roman" w:hAnsi="Times New Roman" w:cs="Times New Roman"/>
          <w:color w:val="000000" w:themeColor="text1"/>
          <w:sz w:val="24"/>
          <w:szCs w:val="24"/>
        </w:rPr>
        <w:t xml:space="preserve">передаются Региональному оператору. </w:t>
      </w:r>
    </w:p>
    <w:p w:rsidR="003156AD" w:rsidRDefault="003156AD" w:rsidP="003156AD">
      <w:pPr>
        <w:pStyle w:val="a3"/>
        <w:spacing w:after="0" w:line="100" w:lineRule="atLeast"/>
        <w:ind w:firstLine="708"/>
        <w:jc w:val="both"/>
        <w:rPr>
          <w:rFonts w:ascii="Times New Roman" w:hAnsi="Times New Roman" w:cs="Times New Roman"/>
          <w:color w:val="FF0000"/>
          <w:sz w:val="24"/>
          <w:szCs w:val="24"/>
        </w:rPr>
      </w:pPr>
    </w:p>
    <w:p w:rsidR="003156AD" w:rsidRPr="005225A8"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5225A8">
        <w:rPr>
          <w:rFonts w:ascii="Times New Roman" w:hAnsi="Times New Roman" w:cs="Times New Roman"/>
          <w:color w:val="000000" w:themeColor="text1"/>
          <w:sz w:val="24"/>
          <w:szCs w:val="24"/>
        </w:rPr>
        <w:t xml:space="preserve"> Работы по текущему ремонту выполнены на 90%. Сказались следующие факторы:</w:t>
      </w:r>
    </w:p>
    <w:p w:rsidR="003156AD" w:rsidRPr="005225A8" w:rsidRDefault="003156AD" w:rsidP="003156AD">
      <w:pPr>
        <w:pStyle w:val="a3"/>
        <w:spacing w:after="0" w:line="100" w:lineRule="atLeast"/>
        <w:ind w:firstLine="708"/>
        <w:jc w:val="both"/>
        <w:rPr>
          <w:rFonts w:ascii="Times New Roman" w:hAnsi="Times New Roman" w:cs="Times New Roman"/>
          <w:color w:val="000000" w:themeColor="text1"/>
          <w:sz w:val="24"/>
          <w:szCs w:val="24"/>
        </w:rPr>
      </w:pPr>
      <w:proofErr w:type="gramStart"/>
      <w:r w:rsidRPr="005225A8">
        <w:rPr>
          <w:rFonts w:ascii="Times New Roman" w:hAnsi="Times New Roman" w:cs="Times New Roman"/>
          <w:color w:val="000000" w:themeColor="text1"/>
          <w:sz w:val="24"/>
          <w:szCs w:val="24"/>
        </w:rPr>
        <w:t>-  наличие аварийных ситуаций (кровли, фасады, стояки), требующих перенаправления денежных средств</w:t>
      </w:r>
      <w:r>
        <w:rPr>
          <w:rFonts w:ascii="Times New Roman" w:hAnsi="Times New Roman" w:cs="Times New Roman"/>
          <w:color w:val="000000" w:themeColor="text1"/>
          <w:sz w:val="24"/>
          <w:szCs w:val="24"/>
        </w:rPr>
        <w:t>, к тому же в 2016 году было самое дождливое лето за последние 100 лет;</w:t>
      </w:r>
      <w:proofErr w:type="gramEnd"/>
    </w:p>
    <w:p w:rsidR="003156AD" w:rsidRPr="005225A8"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5225A8">
        <w:rPr>
          <w:rFonts w:ascii="Times New Roman" w:hAnsi="Times New Roman" w:cs="Times New Roman"/>
          <w:color w:val="000000" w:themeColor="text1"/>
          <w:sz w:val="24"/>
          <w:szCs w:val="24"/>
        </w:rPr>
        <w:t>- наличие задолженности по квартплате;</w:t>
      </w:r>
    </w:p>
    <w:p w:rsidR="003156AD" w:rsidRPr="005225A8" w:rsidRDefault="003156AD" w:rsidP="003156AD">
      <w:pPr>
        <w:pStyle w:val="a3"/>
        <w:spacing w:after="0" w:line="100" w:lineRule="atLeast"/>
        <w:ind w:firstLine="708"/>
        <w:jc w:val="both"/>
        <w:rPr>
          <w:rFonts w:ascii="Times New Roman" w:hAnsi="Times New Roman" w:cs="Times New Roman"/>
          <w:color w:val="000000" w:themeColor="text1"/>
          <w:sz w:val="24"/>
          <w:szCs w:val="24"/>
        </w:rPr>
      </w:pPr>
      <w:r w:rsidRPr="005225A8">
        <w:rPr>
          <w:rFonts w:ascii="Times New Roman" w:hAnsi="Times New Roman" w:cs="Times New Roman"/>
          <w:color w:val="000000" w:themeColor="text1"/>
          <w:sz w:val="24"/>
          <w:szCs w:val="24"/>
        </w:rPr>
        <w:t>- корректировка объёма и стоимости работ после расторжения договора с ООО «ЛСУ-Сервис». Часть работ удалось выполнить проведением ремонтно-восстановительных процедур вместо полной замены блоков и агрегатов.</w:t>
      </w:r>
    </w:p>
    <w:p w:rsidR="003156AD" w:rsidRPr="009E15D5" w:rsidRDefault="003156AD" w:rsidP="009E15D5">
      <w:pPr>
        <w:pStyle w:val="a3"/>
        <w:spacing w:after="0" w:line="100" w:lineRule="atLeast"/>
        <w:ind w:firstLine="708"/>
        <w:jc w:val="both"/>
        <w:rPr>
          <w:rFonts w:ascii="Times New Roman" w:hAnsi="Times New Roman" w:cs="Times New Roman"/>
          <w:bCs/>
          <w:color w:val="000000" w:themeColor="text1"/>
          <w:sz w:val="24"/>
          <w:szCs w:val="24"/>
        </w:rPr>
      </w:pPr>
    </w:p>
    <w:p w:rsidR="00D52641" w:rsidRDefault="00D52641" w:rsidP="00B92EDF">
      <w:pPr>
        <w:pStyle w:val="a3"/>
        <w:spacing w:after="0" w:line="100" w:lineRule="atLeast"/>
        <w:ind w:firstLine="708"/>
        <w:jc w:val="both"/>
        <w:rPr>
          <w:rFonts w:ascii="Times New Roman" w:hAnsi="Times New Roman" w:cs="Times New Roman"/>
          <w:bCs/>
          <w:color w:val="FF0000"/>
          <w:sz w:val="24"/>
          <w:szCs w:val="24"/>
        </w:rPr>
      </w:pPr>
    </w:p>
    <w:p w:rsidR="00FF2EAE" w:rsidRPr="00FF3CE1" w:rsidRDefault="00FF3CE1" w:rsidP="00FF3CE1">
      <w:pPr>
        <w:pStyle w:val="a3"/>
        <w:numPr>
          <w:ilvl w:val="0"/>
          <w:numId w:val="5"/>
        </w:numPr>
        <w:spacing w:after="0" w:line="100" w:lineRule="atLeast"/>
        <w:jc w:val="both"/>
        <w:rPr>
          <w:rFonts w:ascii="Times New Roman" w:hAnsi="Times New Roman" w:cs="Times New Roman"/>
          <w:b/>
          <w:bCs/>
          <w:color w:val="000000" w:themeColor="text1"/>
          <w:sz w:val="24"/>
          <w:szCs w:val="24"/>
        </w:rPr>
      </w:pPr>
      <w:r w:rsidRPr="00FF3CE1">
        <w:rPr>
          <w:rFonts w:ascii="Times New Roman" w:hAnsi="Times New Roman" w:cs="Times New Roman"/>
          <w:b/>
          <w:bCs/>
          <w:color w:val="000000" w:themeColor="text1"/>
          <w:sz w:val="24"/>
          <w:szCs w:val="24"/>
        </w:rPr>
        <w:t>Заключительная часть</w:t>
      </w:r>
    </w:p>
    <w:p w:rsidR="00951CD6" w:rsidRPr="006F1EE6" w:rsidRDefault="00FF2EAE" w:rsidP="00B92EDF">
      <w:pPr>
        <w:pStyle w:val="a3"/>
        <w:spacing w:after="0" w:line="100" w:lineRule="atLeast"/>
        <w:ind w:firstLine="708"/>
        <w:jc w:val="both"/>
        <w:rPr>
          <w:rFonts w:ascii="Times New Roman" w:hAnsi="Times New Roman" w:cs="Times New Roman"/>
          <w:bCs/>
          <w:color w:val="000000" w:themeColor="text1"/>
          <w:sz w:val="24"/>
          <w:szCs w:val="24"/>
        </w:rPr>
      </w:pPr>
      <w:r w:rsidRPr="006F1EE6">
        <w:rPr>
          <w:rFonts w:ascii="Times New Roman" w:hAnsi="Times New Roman" w:cs="Times New Roman"/>
          <w:bCs/>
          <w:color w:val="000000" w:themeColor="text1"/>
          <w:sz w:val="24"/>
          <w:szCs w:val="24"/>
        </w:rPr>
        <w:t>Д</w:t>
      </w:r>
      <w:r w:rsidR="00951CD6" w:rsidRPr="006F1EE6">
        <w:rPr>
          <w:rFonts w:ascii="Times New Roman" w:hAnsi="Times New Roman" w:cs="Times New Roman"/>
          <w:bCs/>
          <w:color w:val="000000" w:themeColor="text1"/>
          <w:sz w:val="24"/>
          <w:szCs w:val="24"/>
        </w:rPr>
        <w:t>еятельность правления ТСЖ «Ударник» будет и впредь направлена на снижение финансовой нагрузки на собственников помещений жилого комплекса, а также на благоустройство общедолевой собственности и улучшение условий проживания в наших домах.</w:t>
      </w:r>
    </w:p>
    <w:p w:rsidR="00951CD6" w:rsidRDefault="006F1EE6">
      <w:pPr>
        <w:pStyle w:val="a3"/>
        <w:spacing w:after="0" w:line="100" w:lineRule="atLeast"/>
        <w:ind w:firstLine="708"/>
        <w:jc w:val="both"/>
        <w:rPr>
          <w:rFonts w:ascii="Times New Roman" w:hAnsi="Times New Roman" w:cs="Times New Roman"/>
          <w:color w:val="000000" w:themeColor="text1"/>
          <w:sz w:val="24"/>
          <w:szCs w:val="24"/>
        </w:rPr>
      </w:pPr>
      <w:r w:rsidRPr="006F1EE6">
        <w:rPr>
          <w:rFonts w:ascii="Times New Roman" w:hAnsi="Times New Roman" w:cs="Times New Roman"/>
          <w:color w:val="000000" w:themeColor="text1"/>
          <w:sz w:val="24"/>
          <w:szCs w:val="24"/>
        </w:rPr>
        <w:t>В 2016</w:t>
      </w:r>
      <w:r w:rsidR="00951CD6" w:rsidRPr="006F1EE6">
        <w:rPr>
          <w:rFonts w:ascii="Times New Roman" w:hAnsi="Times New Roman" w:cs="Times New Roman"/>
          <w:color w:val="000000" w:themeColor="text1"/>
          <w:sz w:val="24"/>
          <w:szCs w:val="24"/>
        </w:rPr>
        <w:t xml:space="preserve"> году на ТСЖ «Ударник» было выдано </w:t>
      </w:r>
      <w:r w:rsidRPr="006F1EE6">
        <w:rPr>
          <w:rFonts w:ascii="Times New Roman" w:hAnsi="Times New Roman" w:cs="Times New Roman"/>
          <w:color w:val="000000" w:themeColor="text1"/>
          <w:sz w:val="24"/>
          <w:szCs w:val="24"/>
        </w:rPr>
        <w:t>несколько предписаний</w:t>
      </w:r>
      <w:r w:rsidR="00951CD6" w:rsidRPr="006F1EE6">
        <w:rPr>
          <w:rFonts w:ascii="Times New Roman" w:hAnsi="Times New Roman" w:cs="Times New Roman"/>
          <w:color w:val="000000" w:themeColor="text1"/>
          <w:sz w:val="24"/>
          <w:szCs w:val="24"/>
        </w:rPr>
        <w:t xml:space="preserve"> и наложены взыскания по результатам проверок различных проверяющих организаций. Недостатки устранены:</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1. Предписание ГЖИ № 05/4319-р от 25 марта 2016 года.  Об обеспечении соответствия температуры г</w:t>
      </w:r>
      <w:r w:rsidR="00F56C75" w:rsidRPr="00F56C75">
        <w:rPr>
          <w:rFonts w:ascii="Times New Roman" w:hAnsi="Times New Roman"/>
          <w:sz w:val="24"/>
          <w:szCs w:val="24"/>
        </w:rPr>
        <w:t>о</w:t>
      </w:r>
      <w:r w:rsidRPr="00F00C15">
        <w:rPr>
          <w:rFonts w:ascii="Times New Roman" w:hAnsi="Times New Roman"/>
          <w:sz w:val="24"/>
          <w:szCs w:val="24"/>
        </w:rPr>
        <w:t xml:space="preserve">рячей воды в точке </w:t>
      </w:r>
      <w:proofErr w:type="spellStart"/>
      <w:r w:rsidRPr="00F00C15">
        <w:rPr>
          <w:rFonts w:ascii="Times New Roman" w:hAnsi="Times New Roman"/>
          <w:sz w:val="24"/>
          <w:szCs w:val="24"/>
        </w:rPr>
        <w:t>водоразбора</w:t>
      </w:r>
      <w:proofErr w:type="spellEnd"/>
      <w:r w:rsidRPr="00F00C15">
        <w:rPr>
          <w:rFonts w:ascii="Times New Roman" w:hAnsi="Times New Roman"/>
          <w:sz w:val="24"/>
          <w:szCs w:val="24"/>
        </w:rPr>
        <w:t xml:space="preserve"> требованиям законодательства РФ о техническом регулировании (СанПиН 2.1.4.2496-09).</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Принятые меры: В ходе осм</w:t>
      </w:r>
      <w:r w:rsidR="00F56C75" w:rsidRPr="00F56C75">
        <w:rPr>
          <w:rFonts w:ascii="Times New Roman" w:hAnsi="Times New Roman"/>
          <w:sz w:val="24"/>
          <w:szCs w:val="24"/>
        </w:rPr>
        <w:t>о</w:t>
      </w:r>
      <w:r w:rsidRPr="00F00C15">
        <w:rPr>
          <w:rFonts w:ascii="Times New Roman" w:hAnsi="Times New Roman"/>
          <w:sz w:val="24"/>
          <w:szCs w:val="24"/>
        </w:rPr>
        <w:t xml:space="preserve">тра, с привлечением специализированной </w:t>
      </w:r>
      <w:r w:rsidR="00F56C75" w:rsidRPr="00F56C75">
        <w:rPr>
          <w:rFonts w:ascii="Times New Roman" w:hAnsi="Times New Roman"/>
          <w:sz w:val="24"/>
          <w:szCs w:val="24"/>
        </w:rPr>
        <w:t>организации</w:t>
      </w:r>
      <w:r w:rsidRPr="00F00C15">
        <w:rPr>
          <w:rFonts w:ascii="Times New Roman" w:hAnsi="Times New Roman"/>
          <w:sz w:val="24"/>
          <w:szCs w:val="24"/>
        </w:rPr>
        <w:t>, системы горячего водоснабжения дома 36 корпус 2 по пр. Наставников был выявлен строительный дефект, а именно: застройщиком не установлены регуляторы температуры воды в нижней зоне системы ГВС.  Были приобретены данные приборы (стоимость 173300</w:t>
      </w:r>
      <w:r w:rsidRPr="00F00C15">
        <w:rPr>
          <w:rFonts w:ascii="Times New Roman" w:hAnsi="Times New Roman"/>
          <w:color w:val="FF0000"/>
          <w:sz w:val="24"/>
          <w:szCs w:val="24"/>
        </w:rPr>
        <w:t xml:space="preserve"> </w:t>
      </w:r>
      <w:r w:rsidRPr="00F00C15">
        <w:rPr>
          <w:rFonts w:ascii="Times New Roman" w:hAnsi="Times New Roman"/>
          <w:sz w:val="24"/>
          <w:szCs w:val="24"/>
        </w:rPr>
        <w:t>руб</w:t>
      </w:r>
      <w:r w:rsidR="00F56C75" w:rsidRPr="00F56C75">
        <w:rPr>
          <w:rFonts w:ascii="Times New Roman" w:hAnsi="Times New Roman"/>
          <w:sz w:val="24"/>
          <w:szCs w:val="24"/>
        </w:rPr>
        <w:t>.</w:t>
      </w:r>
      <w:r w:rsidRPr="00F00C15">
        <w:rPr>
          <w:rFonts w:ascii="Times New Roman" w:hAnsi="Times New Roman"/>
          <w:sz w:val="24"/>
          <w:szCs w:val="24"/>
        </w:rPr>
        <w:t>) и установлены в систему, выполнена регулировка температуры воды.</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2. Постановление ГЖИ по делу об административном правонарушении №3432/16 от 18 авгу</w:t>
      </w:r>
      <w:r w:rsidR="00F56C75">
        <w:rPr>
          <w:rFonts w:ascii="Times New Roman" w:hAnsi="Times New Roman"/>
          <w:sz w:val="24"/>
          <w:szCs w:val="24"/>
        </w:rPr>
        <w:t>с</w:t>
      </w:r>
      <w:r w:rsidRPr="00F00C15">
        <w:rPr>
          <w:rFonts w:ascii="Times New Roman" w:hAnsi="Times New Roman"/>
          <w:sz w:val="24"/>
          <w:szCs w:val="24"/>
        </w:rPr>
        <w:t>та 2016 года.</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 xml:space="preserve">По жалобе жильца дома 36 корпус 1 по пр. Наставников была выполнена проверка в </w:t>
      </w:r>
      <w:proofErr w:type="gramStart"/>
      <w:r w:rsidRPr="00F00C15">
        <w:rPr>
          <w:rFonts w:ascii="Times New Roman" w:hAnsi="Times New Roman"/>
          <w:sz w:val="24"/>
          <w:szCs w:val="24"/>
        </w:rPr>
        <w:t>ходе</w:t>
      </w:r>
      <w:proofErr w:type="gramEnd"/>
      <w:r w:rsidRPr="00F00C15">
        <w:rPr>
          <w:rFonts w:ascii="Times New Roman" w:hAnsi="Times New Roman"/>
          <w:sz w:val="24"/>
          <w:szCs w:val="24"/>
        </w:rPr>
        <w:t xml:space="preserve"> которой установлены нарушения:</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 xml:space="preserve">- не произведена заделка щелей, трещин, образовавшихся в </w:t>
      </w:r>
      <w:proofErr w:type="spellStart"/>
      <w:r w:rsidRPr="00F00C15">
        <w:rPr>
          <w:rFonts w:ascii="Times New Roman" w:hAnsi="Times New Roman"/>
          <w:sz w:val="24"/>
          <w:szCs w:val="24"/>
        </w:rPr>
        <w:t>отмос</w:t>
      </w:r>
      <w:r w:rsidRPr="00F56C75">
        <w:rPr>
          <w:rFonts w:ascii="Times New Roman" w:hAnsi="Times New Roman"/>
          <w:sz w:val="24"/>
          <w:szCs w:val="24"/>
        </w:rPr>
        <w:t>т</w:t>
      </w:r>
      <w:r w:rsidRPr="00F00C15">
        <w:rPr>
          <w:rFonts w:ascii="Times New Roman" w:hAnsi="Times New Roman"/>
          <w:sz w:val="24"/>
          <w:szCs w:val="24"/>
        </w:rPr>
        <w:t>ке</w:t>
      </w:r>
      <w:proofErr w:type="spellEnd"/>
      <w:r w:rsidRPr="00F00C15">
        <w:rPr>
          <w:rFonts w:ascii="Times New Roman" w:hAnsi="Times New Roman"/>
          <w:sz w:val="24"/>
          <w:szCs w:val="24"/>
        </w:rPr>
        <w:t xml:space="preserve">, обнаружена просадка </w:t>
      </w:r>
      <w:proofErr w:type="spellStart"/>
      <w:r w:rsidRPr="00F00C15">
        <w:rPr>
          <w:rFonts w:ascii="Times New Roman" w:hAnsi="Times New Roman"/>
          <w:sz w:val="24"/>
          <w:szCs w:val="24"/>
        </w:rPr>
        <w:t>отмос</w:t>
      </w:r>
      <w:r w:rsidRPr="00F56C75">
        <w:rPr>
          <w:rFonts w:ascii="Times New Roman" w:hAnsi="Times New Roman"/>
          <w:sz w:val="24"/>
          <w:szCs w:val="24"/>
        </w:rPr>
        <w:t>т</w:t>
      </w:r>
      <w:r w:rsidRPr="00F00C15">
        <w:rPr>
          <w:rFonts w:ascii="Times New Roman" w:hAnsi="Times New Roman"/>
          <w:sz w:val="24"/>
          <w:szCs w:val="24"/>
        </w:rPr>
        <w:t>ки</w:t>
      </w:r>
      <w:proofErr w:type="spellEnd"/>
      <w:r w:rsidRPr="00F00C15">
        <w:rPr>
          <w:rFonts w:ascii="Times New Roman" w:hAnsi="Times New Roman"/>
          <w:sz w:val="24"/>
          <w:szCs w:val="24"/>
        </w:rPr>
        <w:t xml:space="preserve"> частично по периметру дома;</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lastRenderedPageBreak/>
        <w:t>- светильники эксплуатируются без пл</w:t>
      </w:r>
      <w:r w:rsidRPr="00F56C75">
        <w:rPr>
          <w:rFonts w:ascii="Times New Roman" w:hAnsi="Times New Roman"/>
          <w:sz w:val="24"/>
          <w:szCs w:val="24"/>
        </w:rPr>
        <w:t>а</w:t>
      </w:r>
      <w:r w:rsidRPr="00F00C15">
        <w:rPr>
          <w:rFonts w:ascii="Times New Roman" w:hAnsi="Times New Roman"/>
          <w:sz w:val="24"/>
          <w:szCs w:val="24"/>
        </w:rPr>
        <w:t>фонов, перегоревшие лампы на нескольких этажах, не произведена замена;</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 не обеспечено исправное состояние поливинилхлоридных поручней;</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 на потолке имеются следы сухих протечек;</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 не обеспечено исправное состояние входных крылец со стороны торцевого и дворового фасадов;</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 повреждена поверхность цоколя, трещины в отделочной плитке цоколя, отслоение бордюрного камня цоколя.</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ТСЖ оштрафовано на 45000 рублей</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 xml:space="preserve">Принятые меры: плафоны и лампочки установлены. Остальные работы </w:t>
      </w:r>
      <w:proofErr w:type="spellStart"/>
      <w:r w:rsidRPr="00F00C15">
        <w:rPr>
          <w:rFonts w:ascii="Times New Roman" w:hAnsi="Times New Roman"/>
          <w:sz w:val="24"/>
          <w:szCs w:val="24"/>
        </w:rPr>
        <w:t>осмечены</w:t>
      </w:r>
      <w:proofErr w:type="spellEnd"/>
      <w:r w:rsidRPr="00F00C15">
        <w:rPr>
          <w:rFonts w:ascii="Times New Roman" w:hAnsi="Times New Roman"/>
          <w:sz w:val="24"/>
          <w:szCs w:val="24"/>
        </w:rPr>
        <w:t xml:space="preserve"> и запланированы к выполнению после утверждения сметы общим собранием членов ТСЖ 2017 года.</w:t>
      </w:r>
      <w:r w:rsidR="00F56C75">
        <w:rPr>
          <w:rFonts w:ascii="Times New Roman" w:hAnsi="Times New Roman"/>
          <w:sz w:val="24"/>
          <w:szCs w:val="24"/>
        </w:rPr>
        <w:t xml:space="preserve"> Срок устранения до 01.09.2017 г.</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3. Предписание №2-14-898/1/1 от 28.10.2016 г. по устранению нарушений требований пожарной безопасности.</w:t>
      </w:r>
    </w:p>
    <w:p w:rsidR="00F00C15" w:rsidRPr="00F00C15" w:rsidRDefault="00F56C75" w:rsidP="00F56C75">
      <w:pPr>
        <w:spacing w:after="0" w:line="240" w:lineRule="auto"/>
        <w:jc w:val="both"/>
        <w:rPr>
          <w:rFonts w:ascii="Times New Roman" w:hAnsi="Times New Roman"/>
          <w:sz w:val="24"/>
          <w:szCs w:val="24"/>
        </w:rPr>
      </w:pPr>
      <w:r>
        <w:rPr>
          <w:rFonts w:ascii="Times New Roman" w:hAnsi="Times New Roman"/>
          <w:sz w:val="24"/>
          <w:szCs w:val="24"/>
        </w:rPr>
        <w:t>«</w:t>
      </w:r>
      <w:r w:rsidR="00F00C15" w:rsidRPr="00F00C15">
        <w:rPr>
          <w:rFonts w:ascii="Times New Roman" w:hAnsi="Times New Roman"/>
          <w:sz w:val="24"/>
          <w:szCs w:val="24"/>
        </w:rPr>
        <w:t>При эксплуатации эвакуационных путей не обеспечено соблюдение объёмно-планировочных решений и требований нормативных документов по пожарной безопасности - в поэтажных коридорах 2, 6, 17, 18 этажей установлены ме</w:t>
      </w:r>
      <w:r w:rsidR="002B5A7B">
        <w:rPr>
          <w:rFonts w:ascii="Times New Roman" w:hAnsi="Times New Roman"/>
          <w:sz w:val="24"/>
          <w:szCs w:val="24"/>
        </w:rPr>
        <w:t>таллические двери и перегородки, остекление переходных лоджий 2-го этажа».</w:t>
      </w:r>
      <w:r w:rsidR="00F00C15" w:rsidRPr="00F00C15">
        <w:rPr>
          <w:rFonts w:ascii="Times New Roman" w:hAnsi="Times New Roman"/>
          <w:sz w:val="24"/>
          <w:szCs w:val="24"/>
        </w:rPr>
        <w:t xml:space="preserve"> Председатель правления ТСЖ оштрафован на 15000 руб.</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Принятые меры: Собственники квартир</w:t>
      </w:r>
      <w:r w:rsidR="002B5A7B">
        <w:rPr>
          <w:rFonts w:ascii="Times New Roman" w:hAnsi="Times New Roman"/>
          <w:sz w:val="24"/>
          <w:szCs w:val="24"/>
        </w:rPr>
        <w:t>,</w:t>
      </w:r>
      <w:r w:rsidRPr="00F00C15">
        <w:rPr>
          <w:rFonts w:ascii="Times New Roman" w:hAnsi="Times New Roman"/>
          <w:sz w:val="24"/>
          <w:szCs w:val="24"/>
        </w:rPr>
        <w:t xml:space="preserve"> у которых установлены "отсечки" извещены о необходимости демонтажа перегородок</w:t>
      </w:r>
      <w:r w:rsidR="002B5A7B">
        <w:rPr>
          <w:rFonts w:ascii="Times New Roman" w:hAnsi="Times New Roman"/>
          <w:sz w:val="24"/>
          <w:szCs w:val="24"/>
        </w:rPr>
        <w:t xml:space="preserve"> и  остекления</w:t>
      </w:r>
      <w:r w:rsidRPr="00F00C15">
        <w:rPr>
          <w:rFonts w:ascii="Times New Roman" w:hAnsi="Times New Roman"/>
          <w:sz w:val="24"/>
          <w:szCs w:val="24"/>
        </w:rPr>
        <w:t>.</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 xml:space="preserve">4. Предписание ГЖИ №10/27304 от 05.12.2016 года </w:t>
      </w:r>
      <w:r w:rsidR="00F56C75">
        <w:rPr>
          <w:rFonts w:ascii="Times New Roman" w:hAnsi="Times New Roman"/>
          <w:sz w:val="24"/>
          <w:szCs w:val="24"/>
        </w:rPr>
        <w:t>«</w:t>
      </w:r>
      <w:r w:rsidRPr="00F00C15">
        <w:rPr>
          <w:rFonts w:ascii="Times New Roman" w:hAnsi="Times New Roman"/>
          <w:sz w:val="24"/>
          <w:szCs w:val="24"/>
        </w:rPr>
        <w:t xml:space="preserve">О необходимости устранения нарушений по раскрытию информации </w:t>
      </w:r>
      <w:proofErr w:type="gramStart"/>
      <w:r w:rsidRPr="00F00C15">
        <w:rPr>
          <w:rFonts w:ascii="Times New Roman" w:hAnsi="Times New Roman"/>
          <w:sz w:val="24"/>
          <w:szCs w:val="24"/>
        </w:rPr>
        <w:t>согласно Стандарта</w:t>
      </w:r>
      <w:proofErr w:type="gramEnd"/>
      <w:r w:rsidRPr="00F00C15">
        <w:rPr>
          <w:rFonts w:ascii="Times New Roman" w:hAnsi="Times New Roman"/>
          <w:sz w:val="24"/>
          <w:szCs w:val="24"/>
        </w:rPr>
        <w:t xml:space="preserve"> раскрытия информации</w:t>
      </w:r>
      <w:r w:rsidR="00F56C75">
        <w:rPr>
          <w:rFonts w:ascii="Times New Roman" w:hAnsi="Times New Roman"/>
          <w:sz w:val="24"/>
          <w:szCs w:val="24"/>
        </w:rPr>
        <w:t>»</w:t>
      </w:r>
      <w:r w:rsidRPr="00F00C15">
        <w:rPr>
          <w:rFonts w:ascii="Times New Roman" w:hAnsi="Times New Roman"/>
          <w:sz w:val="24"/>
          <w:szCs w:val="24"/>
        </w:rPr>
        <w:t>.</w:t>
      </w:r>
    </w:p>
    <w:p w:rsidR="00F00C15" w:rsidRPr="00F00C15" w:rsidRDefault="00F00C15" w:rsidP="00F56C75">
      <w:pPr>
        <w:spacing w:after="0" w:line="240" w:lineRule="auto"/>
        <w:jc w:val="both"/>
        <w:rPr>
          <w:rFonts w:ascii="Times New Roman" w:hAnsi="Times New Roman"/>
          <w:sz w:val="24"/>
          <w:szCs w:val="24"/>
        </w:rPr>
      </w:pPr>
      <w:r w:rsidRPr="00F00C15">
        <w:rPr>
          <w:rFonts w:ascii="Times New Roman" w:hAnsi="Times New Roman"/>
          <w:sz w:val="24"/>
          <w:szCs w:val="24"/>
        </w:rPr>
        <w:t>Принятые меры: Информация раскры</w:t>
      </w:r>
      <w:r w:rsidRPr="00F56C75">
        <w:rPr>
          <w:rFonts w:ascii="Times New Roman" w:hAnsi="Times New Roman"/>
          <w:sz w:val="24"/>
          <w:szCs w:val="24"/>
        </w:rPr>
        <w:t>та</w:t>
      </w:r>
      <w:r w:rsidR="00F56C75">
        <w:rPr>
          <w:rFonts w:ascii="Times New Roman" w:hAnsi="Times New Roman"/>
          <w:sz w:val="24"/>
          <w:szCs w:val="24"/>
        </w:rPr>
        <w:t>,</w:t>
      </w:r>
      <w:r w:rsidRPr="00F56C75">
        <w:rPr>
          <w:rFonts w:ascii="Times New Roman" w:hAnsi="Times New Roman"/>
          <w:sz w:val="24"/>
          <w:szCs w:val="24"/>
        </w:rPr>
        <w:t xml:space="preserve"> осталось два пункта, срок устранения до 30.06.2017 г.</w:t>
      </w:r>
    </w:p>
    <w:p w:rsidR="00F00C15" w:rsidRPr="006F1EE6" w:rsidRDefault="00F00C15">
      <w:pPr>
        <w:pStyle w:val="a3"/>
        <w:spacing w:after="0" w:line="100" w:lineRule="atLeast"/>
        <w:ind w:firstLine="708"/>
        <w:jc w:val="both"/>
        <w:rPr>
          <w:rFonts w:ascii="Times New Roman" w:hAnsi="Times New Roman" w:cs="Times New Roman"/>
          <w:color w:val="000000" w:themeColor="text1"/>
          <w:sz w:val="24"/>
          <w:szCs w:val="24"/>
        </w:rPr>
      </w:pPr>
    </w:p>
    <w:p w:rsidR="00B84AD8" w:rsidRPr="00FF2EAE" w:rsidRDefault="00951CD6">
      <w:pPr>
        <w:pStyle w:val="a3"/>
        <w:spacing w:after="0" w:line="100" w:lineRule="atLeast"/>
        <w:ind w:firstLine="708"/>
        <w:jc w:val="both"/>
        <w:rPr>
          <w:rFonts w:ascii="Times New Roman" w:hAnsi="Times New Roman" w:cs="Times New Roman"/>
          <w:color w:val="000000" w:themeColor="text1"/>
          <w:sz w:val="24"/>
          <w:szCs w:val="24"/>
        </w:rPr>
      </w:pPr>
      <w:r w:rsidRPr="00FF2EAE">
        <w:rPr>
          <w:rFonts w:ascii="Times New Roman" w:hAnsi="Times New Roman" w:cs="Times New Roman"/>
          <w:color w:val="000000" w:themeColor="text1"/>
          <w:sz w:val="24"/>
          <w:szCs w:val="24"/>
        </w:rPr>
        <w:t xml:space="preserve">В ТСЖ отсутствуют операции по кассе и кассовый аппарат, все движения денежных средств осуществляются по шести расчётным счётам, любую информацию о контрагентах можно </w:t>
      </w:r>
      <w:r w:rsidR="004E4A4C" w:rsidRPr="00FF2EAE">
        <w:rPr>
          <w:rFonts w:ascii="Times New Roman" w:hAnsi="Times New Roman" w:cs="Times New Roman"/>
          <w:color w:val="000000" w:themeColor="text1"/>
          <w:sz w:val="24"/>
          <w:szCs w:val="24"/>
        </w:rPr>
        <w:t>проверить в</w:t>
      </w:r>
      <w:r w:rsidRPr="00FF2EAE">
        <w:rPr>
          <w:rFonts w:ascii="Times New Roman" w:hAnsi="Times New Roman" w:cs="Times New Roman"/>
          <w:color w:val="000000" w:themeColor="text1"/>
          <w:sz w:val="24"/>
          <w:szCs w:val="24"/>
        </w:rPr>
        <w:t xml:space="preserve"> Интернете</w:t>
      </w:r>
      <w:r w:rsidR="00B84AD8" w:rsidRPr="00FF2EAE">
        <w:rPr>
          <w:rFonts w:ascii="Times New Roman" w:hAnsi="Times New Roman" w:cs="Times New Roman"/>
          <w:color w:val="000000" w:themeColor="text1"/>
          <w:sz w:val="24"/>
          <w:szCs w:val="24"/>
        </w:rPr>
        <w:t>.</w:t>
      </w:r>
    </w:p>
    <w:p w:rsidR="00951CD6" w:rsidRPr="00FF2EAE" w:rsidRDefault="00951CD6">
      <w:pPr>
        <w:pStyle w:val="a3"/>
        <w:spacing w:after="0" w:line="100" w:lineRule="atLeast"/>
        <w:ind w:firstLine="708"/>
        <w:jc w:val="both"/>
        <w:rPr>
          <w:color w:val="000000" w:themeColor="text1"/>
        </w:rPr>
      </w:pPr>
      <w:r w:rsidRPr="00FF2EAE">
        <w:rPr>
          <w:rFonts w:ascii="Times New Roman" w:hAnsi="Times New Roman" w:cs="Times New Roman"/>
          <w:color w:val="000000" w:themeColor="text1"/>
          <w:sz w:val="24"/>
          <w:szCs w:val="24"/>
        </w:rPr>
        <w:t>За 201</w:t>
      </w:r>
      <w:r w:rsidR="00FF2EAE" w:rsidRPr="00FF2EAE">
        <w:rPr>
          <w:rFonts w:ascii="Times New Roman" w:hAnsi="Times New Roman" w:cs="Times New Roman"/>
          <w:color w:val="000000" w:themeColor="text1"/>
          <w:sz w:val="24"/>
          <w:szCs w:val="24"/>
        </w:rPr>
        <w:t>6</w:t>
      </w:r>
      <w:r w:rsidRPr="00FF2EAE">
        <w:rPr>
          <w:rFonts w:ascii="Times New Roman" w:hAnsi="Times New Roman" w:cs="Times New Roman"/>
          <w:color w:val="000000" w:themeColor="text1"/>
          <w:sz w:val="24"/>
          <w:szCs w:val="24"/>
        </w:rPr>
        <w:t xml:space="preserve"> год ТСЖ не пользовалось услугами кредитных организаци</w:t>
      </w:r>
      <w:proofErr w:type="gramStart"/>
      <w:r w:rsidRPr="00FF2EAE">
        <w:rPr>
          <w:rFonts w:ascii="Times New Roman" w:hAnsi="Times New Roman" w:cs="Times New Roman"/>
          <w:color w:val="000000" w:themeColor="text1"/>
          <w:sz w:val="24"/>
          <w:szCs w:val="24"/>
        </w:rPr>
        <w:t>й(</w:t>
      </w:r>
      <w:proofErr w:type="gramEnd"/>
      <w:r w:rsidRPr="00FF2EAE">
        <w:rPr>
          <w:rFonts w:ascii="Times New Roman" w:hAnsi="Times New Roman" w:cs="Times New Roman"/>
          <w:color w:val="000000" w:themeColor="text1"/>
          <w:sz w:val="24"/>
          <w:szCs w:val="24"/>
        </w:rPr>
        <w:t>банков) для погашения задолженности перед поставщиками и не выдавало никому заёмных средств.</w:t>
      </w:r>
    </w:p>
    <w:p w:rsidR="00951CD6" w:rsidRPr="00FF2EAE" w:rsidRDefault="00951CD6">
      <w:pPr>
        <w:pStyle w:val="a3"/>
        <w:spacing w:after="0" w:line="100" w:lineRule="atLeast"/>
        <w:ind w:firstLine="708"/>
        <w:jc w:val="both"/>
        <w:rPr>
          <w:color w:val="000000" w:themeColor="text1"/>
        </w:rPr>
      </w:pPr>
      <w:r w:rsidRPr="00FF2EAE">
        <w:rPr>
          <w:rFonts w:ascii="Times New Roman" w:hAnsi="Times New Roman" w:cs="Times New Roman"/>
          <w:color w:val="000000" w:themeColor="text1"/>
          <w:sz w:val="24"/>
          <w:szCs w:val="24"/>
        </w:rPr>
        <w:t>Все средства, полученные от собственников, расходовались в соответств</w:t>
      </w:r>
      <w:r w:rsidR="00FF2EAE" w:rsidRPr="00FF2EAE">
        <w:rPr>
          <w:rFonts w:ascii="Times New Roman" w:hAnsi="Times New Roman" w:cs="Times New Roman"/>
          <w:color w:val="000000" w:themeColor="text1"/>
          <w:sz w:val="24"/>
          <w:szCs w:val="24"/>
        </w:rPr>
        <w:t>ии с утверждённой сметой на 2016</w:t>
      </w:r>
      <w:r w:rsidRPr="00FF2EAE">
        <w:rPr>
          <w:rFonts w:ascii="Times New Roman" w:hAnsi="Times New Roman" w:cs="Times New Roman"/>
          <w:color w:val="000000" w:themeColor="text1"/>
          <w:sz w:val="24"/>
          <w:szCs w:val="24"/>
        </w:rPr>
        <w:t xml:space="preserve"> год.</w:t>
      </w:r>
    </w:p>
    <w:p w:rsidR="00951CD6" w:rsidRPr="00FF2EAE" w:rsidRDefault="00951CD6">
      <w:pPr>
        <w:pStyle w:val="a3"/>
        <w:spacing w:after="0" w:line="100" w:lineRule="atLeast"/>
        <w:jc w:val="both"/>
        <w:rPr>
          <w:color w:val="000000" w:themeColor="text1"/>
        </w:rPr>
      </w:pPr>
      <w:r w:rsidRPr="00FF2EAE">
        <w:rPr>
          <w:color w:val="000000" w:themeColor="text1"/>
        </w:rPr>
        <w:tab/>
      </w:r>
      <w:r w:rsidRPr="00FF2EAE">
        <w:rPr>
          <w:rFonts w:ascii="Times New Roman" w:hAnsi="Times New Roman"/>
          <w:color w:val="000000" w:themeColor="text1"/>
          <w:sz w:val="24"/>
          <w:szCs w:val="24"/>
        </w:rPr>
        <w:t xml:space="preserve">Все начисления по квартплате носят открытый, прозрачный характер, публикуются на </w:t>
      </w:r>
      <w:r w:rsidR="00FF2EAE" w:rsidRPr="00FF2EAE">
        <w:rPr>
          <w:rFonts w:ascii="Times New Roman" w:hAnsi="Times New Roman"/>
          <w:color w:val="000000" w:themeColor="text1"/>
          <w:sz w:val="24"/>
          <w:szCs w:val="24"/>
        </w:rPr>
        <w:t>сайте ТСЖ</w:t>
      </w:r>
      <w:r w:rsidRPr="00FF2EAE">
        <w:rPr>
          <w:rFonts w:ascii="Times New Roman" w:hAnsi="Times New Roman"/>
          <w:color w:val="000000" w:themeColor="text1"/>
          <w:sz w:val="24"/>
          <w:szCs w:val="24"/>
        </w:rPr>
        <w:t>, и отражены в договорах на техническое обслуживание, каждый жилец может проверить правильность их начисления самостоятельно</w:t>
      </w:r>
      <w:r w:rsidRPr="00542146">
        <w:rPr>
          <w:rFonts w:ascii="Times New Roman" w:hAnsi="Times New Roman"/>
          <w:color w:val="FF0000"/>
          <w:sz w:val="24"/>
          <w:szCs w:val="24"/>
        </w:rPr>
        <w:t xml:space="preserve">.   </w:t>
      </w:r>
    </w:p>
    <w:p w:rsidR="00951CD6" w:rsidRPr="00542146" w:rsidRDefault="00951CD6">
      <w:pPr>
        <w:pStyle w:val="a3"/>
        <w:spacing w:after="0" w:line="100" w:lineRule="atLeast"/>
        <w:jc w:val="both"/>
        <w:rPr>
          <w:color w:val="FF0000"/>
        </w:rPr>
      </w:pPr>
    </w:p>
    <w:p w:rsidR="00951CD6" w:rsidRPr="00542146" w:rsidRDefault="00951CD6">
      <w:pPr>
        <w:pStyle w:val="a3"/>
        <w:spacing w:after="0" w:line="100" w:lineRule="atLeast"/>
        <w:jc w:val="both"/>
        <w:rPr>
          <w:color w:val="FF0000"/>
        </w:rPr>
      </w:pPr>
      <w:r w:rsidRPr="00542146">
        <w:rPr>
          <w:rFonts w:ascii="Times New Roman" w:hAnsi="Times New Roman"/>
          <w:color w:val="FF0000"/>
          <w:sz w:val="24"/>
          <w:szCs w:val="24"/>
        </w:rPr>
        <w:tab/>
      </w:r>
      <w:r w:rsidRPr="00542146">
        <w:rPr>
          <w:rFonts w:ascii="Times New Roman" w:hAnsi="Times New Roman"/>
          <w:color w:val="FF0000"/>
          <w:sz w:val="24"/>
          <w:szCs w:val="24"/>
        </w:rPr>
        <w:tab/>
      </w:r>
    </w:p>
    <w:p w:rsidR="00951CD6" w:rsidRPr="00FF3CE1" w:rsidRDefault="00951CD6">
      <w:pPr>
        <w:pStyle w:val="af"/>
        <w:spacing w:after="0" w:line="100" w:lineRule="atLeast"/>
        <w:ind w:left="0"/>
        <w:jc w:val="both"/>
        <w:rPr>
          <w:rFonts w:ascii="Times New Roman" w:hAnsi="Times New Roman" w:cs="Times New Roman"/>
          <w:b/>
          <w:color w:val="000000" w:themeColor="text1"/>
          <w:sz w:val="24"/>
          <w:szCs w:val="24"/>
        </w:rPr>
      </w:pPr>
      <w:r w:rsidRPr="00542146">
        <w:rPr>
          <w:rFonts w:ascii="Times New Roman" w:hAnsi="Times New Roman" w:cs="Times New Roman"/>
          <w:b/>
          <w:color w:val="FF0000"/>
          <w:sz w:val="24"/>
          <w:szCs w:val="24"/>
        </w:rPr>
        <w:tab/>
      </w:r>
      <w:r w:rsidRPr="00FF3CE1">
        <w:rPr>
          <w:rFonts w:ascii="Times New Roman" w:hAnsi="Times New Roman" w:cs="Times New Roman"/>
          <w:b/>
          <w:color w:val="000000" w:themeColor="text1"/>
          <w:sz w:val="24"/>
          <w:szCs w:val="24"/>
        </w:rPr>
        <w:t>В 201</w:t>
      </w:r>
      <w:r w:rsidR="00FF3CE1" w:rsidRPr="00FF3CE1">
        <w:rPr>
          <w:rFonts w:ascii="Times New Roman" w:hAnsi="Times New Roman" w:cs="Times New Roman"/>
          <w:b/>
          <w:color w:val="000000" w:themeColor="text1"/>
          <w:sz w:val="24"/>
          <w:szCs w:val="24"/>
        </w:rPr>
        <w:t>7</w:t>
      </w:r>
      <w:r w:rsidRPr="00FF3CE1">
        <w:rPr>
          <w:rFonts w:ascii="Times New Roman" w:hAnsi="Times New Roman" w:cs="Times New Roman"/>
          <w:b/>
          <w:color w:val="000000" w:themeColor="text1"/>
          <w:sz w:val="24"/>
          <w:szCs w:val="24"/>
        </w:rPr>
        <w:t xml:space="preserve"> году предстоит:</w:t>
      </w:r>
    </w:p>
    <w:p w:rsidR="00951CD6" w:rsidRPr="00FF3CE1" w:rsidRDefault="00951CD6">
      <w:pPr>
        <w:pStyle w:val="af"/>
        <w:spacing w:after="0" w:line="100" w:lineRule="atLeast"/>
        <w:ind w:left="0"/>
        <w:jc w:val="both"/>
        <w:rPr>
          <w:rFonts w:ascii="Times New Roman" w:hAnsi="Times New Roman" w:cs="Times New Roman"/>
          <w:b/>
          <w:color w:val="000000" w:themeColor="text1"/>
          <w:sz w:val="24"/>
          <w:szCs w:val="24"/>
        </w:rPr>
      </w:pPr>
      <w:r w:rsidRPr="00FF3CE1">
        <w:rPr>
          <w:rFonts w:ascii="Times New Roman" w:hAnsi="Times New Roman" w:cs="Times New Roman"/>
          <w:b/>
          <w:color w:val="000000" w:themeColor="text1"/>
          <w:sz w:val="24"/>
          <w:szCs w:val="24"/>
        </w:rPr>
        <w:t xml:space="preserve">- </w:t>
      </w:r>
      <w:r w:rsidRPr="00FF3CE1">
        <w:rPr>
          <w:rFonts w:ascii="Times New Roman" w:hAnsi="Times New Roman" w:cs="Times New Roman"/>
          <w:color w:val="000000" w:themeColor="text1"/>
          <w:sz w:val="24"/>
          <w:szCs w:val="24"/>
        </w:rPr>
        <w:t>выполнить плановые ремонтно-восстановительные работы на сантехническом, лифтовом и электрооборудовании домов в соответствии с планом содержания и текущего ремонта;</w:t>
      </w:r>
    </w:p>
    <w:p w:rsidR="00951CD6" w:rsidRPr="00FF3CE1" w:rsidRDefault="00951CD6">
      <w:pPr>
        <w:pStyle w:val="af"/>
        <w:spacing w:after="0" w:line="100" w:lineRule="atLeast"/>
        <w:ind w:left="0"/>
        <w:jc w:val="both"/>
        <w:rPr>
          <w:rFonts w:ascii="Times New Roman" w:hAnsi="Times New Roman" w:cs="Times New Roman"/>
          <w:color w:val="000000" w:themeColor="text1"/>
          <w:sz w:val="24"/>
          <w:szCs w:val="24"/>
        </w:rPr>
      </w:pPr>
      <w:r w:rsidRPr="00FF3CE1">
        <w:rPr>
          <w:rFonts w:ascii="Times New Roman" w:hAnsi="Times New Roman" w:cs="Times New Roman"/>
          <w:color w:val="000000" w:themeColor="text1"/>
          <w:sz w:val="24"/>
          <w:szCs w:val="24"/>
        </w:rPr>
        <w:t>- продолжить работу с должниками;</w:t>
      </w:r>
    </w:p>
    <w:p w:rsidR="00951CD6" w:rsidRDefault="00951CD6">
      <w:pPr>
        <w:pStyle w:val="af"/>
        <w:spacing w:after="0" w:line="100" w:lineRule="atLeast"/>
        <w:ind w:left="0"/>
        <w:jc w:val="both"/>
        <w:rPr>
          <w:rFonts w:ascii="Times New Roman" w:hAnsi="Times New Roman" w:cs="Times New Roman"/>
          <w:color w:val="000000" w:themeColor="text1"/>
          <w:sz w:val="24"/>
          <w:szCs w:val="24"/>
        </w:rPr>
      </w:pPr>
      <w:r w:rsidRPr="00FF3CE1">
        <w:rPr>
          <w:rFonts w:ascii="Times New Roman" w:hAnsi="Times New Roman" w:cs="Times New Roman"/>
          <w:color w:val="000000" w:themeColor="text1"/>
          <w:sz w:val="24"/>
          <w:szCs w:val="24"/>
        </w:rPr>
        <w:t xml:space="preserve">- выполнить замену </w:t>
      </w:r>
      <w:r w:rsidR="00FF3CE1" w:rsidRPr="00FF3CE1">
        <w:rPr>
          <w:rFonts w:ascii="Times New Roman" w:hAnsi="Times New Roman" w:cs="Times New Roman"/>
          <w:color w:val="000000" w:themeColor="text1"/>
          <w:sz w:val="24"/>
          <w:szCs w:val="24"/>
        </w:rPr>
        <w:t xml:space="preserve">розливов системы ХВС </w:t>
      </w:r>
      <w:proofErr w:type="gramStart"/>
      <w:r w:rsidR="00FF3CE1" w:rsidRPr="00FF3CE1">
        <w:rPr>
          <w:rFonts w:ascii="Times New Roman" w:hAnsi="Times New Roman" w:cs="Times New Roman"/>
          <w:color w:val="000000" w:themeColor="text1"/>
          <w:sz w:val="24"/>
          <w:szCs w:val="24"/>
        </w:rPr>
        <w:t>доме</w:t>
      </w:r>
      <w:proofErr w:type="gramEnd"/>
      <w:r w:rsidR="00FF3CE1" w:rsidRPr="00FF3CE1">
        <w:rPr>
          <w:rFonts w:ascii="Times New Roman" w:hAnsi="Times New Roman" w:cs="Times New Roman"/>
          <w:color w:val="000000" w:themeColor="text1"/>
          <w:sz w:val="24"/>
          <w:szCs w:val="24"/>
        </w:rPr>
        <w:t xml:space="preserve"> 33 по пр. Ударников;</w:t>
      </w:r>
    </w:p>
    <w:p w:rsidR="006F1EE6" w:rsidRPr="00FF3CE1" w:rsidRDefault="006F1EE6">
      <w:pPr>
        <w:pStyle w:val="af"/>
        <w:spacing w:after="0" w:line="100" w:lineRule="atLea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выполнить замену горизонтальной разводки системы ХВС на чердаке и подвале дома 36 корпус 2 по пр. Наставников; </w:t>
      </w:r>
    </w:p>
    <w:p w:rsidR="00695815" w:rsidRDefault="00FF3CE1">
      <w:pPr>
        <w:pStyle w:val="af"/>
        <w:spacing w:after="0" w:line="100" w:lineRule="atLeast"/>
        <w:ind w:left="0"/>
        <w:jc w:val="both"/>
        <w:rPr>
          <w:rFonts w:ascii="Times New Roman" w:hAnsi="Times New Roman" w:cs="Times New Roman"/>
          <w:color w:val="000000" w:themeColor="text1"/>
          <w:sz w:val="24"/>
          <w:szCs w:val="24"/>
        </w:rPr>
      </w:pPr>
      <w:r w:rsidRPr="00FF3CE1">
        <w:rPr>
          <w:rFonts w:ascii="Times New Roman" w:hAnsi="Times New Roman" w:cs="Times New Roman"/>
          <w:color w:val="000000" w:themeColor="text1"/>
          <w:sz w:val="24"/>
          <w:szCs w:val="24"/>
        </w:rPr>
        <w:t>- выполнить ремонтные работы на доме 36 корпус 1 по пр. Наставников</w:t>
      </w:r>
      <w:r w:rsidR="00695815">
        <w:rPr>
          <w:rFonts w:ascii="Times New Roman" w:hAnsi="Times New Roman" w:cs="Times New Roman"/>
          <w:color w:val="000000" w:themeColor="text1"/>
          <w:sz w:val="24"/>
          <w:szCs w:val="24"/>
        </w:rPr>
        <w:t>;</w:t>
      </w:r>
    </w:p>
    <w:p w:rsidR="00951CD6" w:rsidRPr="00453829" w:rsidRDefault="001E607C">
      <w:pPr>
        <w:pStyle w:val="af"/>
        <w:spacing w:after="0" w:line="100" w:lineRule="atLeast"/>
        <w:ind w:left="0"/>
        <w:jc w:val="both"/>
        <w:rPr>
          <w:rFonts w:ascii="Times New Roman" w:hAnsi="Times New Roman" w:cs="Times New Roman"/>
          <w:color w:val="000000" w:themeColor="text1"/>
          <w:sz w:val="24"/>
          <w:szCs w:val="24"/>
        </w:rPr>
      </w:pPr>
      <w:r w:rsidRPr="00453829">
        <w:rPr>
          <w:rFonts w:ascii="Times New Roman" w:hAnsi="Times New Roman" w:cs="Times New Roman"/>
          <w:color w:val="000000" w:themeColor="text1"/>
          <w:sz w:val="24"/>
          <w:szCs w:val="24"/>
        </w:rPr>
        <w:t xml:space="preserve">- </w:t>
      </w:r>
      <w:r w:rsidR="00FF3CE1" w:rsidRPr="00453829">
        <w:rPr>
          <w:rFonts w:ascii="Times New Roman" w:hAnsi="Times New Roman" w:cs="Times New Roman"/>
          <w:color w:val="000000" w:themeColor="text1"/>
          <w:sz w:val="24"/>
          <w:szCs w:val="24"/>
        </w:rPr>
        <w:t>выполнить ремонт холлов на нескольких этажах дома 36 корпус 2 по пр. Наставников, дома 33 по пр. Ударников и дома 34 по пр. Наставников</w:t>
      </w:r>
      <w:r w:rsidRPr="00453829">
        <w:rPr>
          <w:rFonts w:ascii="Times New Roman" w:hAnsi="Times New Roman" w:cs="Times New Roman"/>
          <w:color w:val="000000" w:themeColor="text1"/>
          <w:sz w:val="24"/>
          <w:szCs w:val="24"/>
        </w:rPr>
        <w:t>;</w:t>
      </w:r>
    </w:p>
    <w:p w:rsidR="00FF3CE1" w:rsidRPr="00453829" w:rsidRDefault="00FF3CE1" w:rsidP="00FF3CE1">
      <w:pPr>
        <w:pStyle w:val="af"/>
        <w:spacing w:after="0" w:line="100" w:lineRule="atLeast"/>
        <w:ind w:left="0"/>
        <w:jc w:val="both"/>
        <w:rPr>
          <w:rFonts w:ascii="Times New Roman" w:hAnsi="Times New Roman" w:cs="Times New Roman"/>
          <w:color w:val="000000" w:themeColor="text1"/>
          <w:sz w:val="24"/>
          <w:szCs w:val="24"/>
        </w:rPr>
      </w:pPr>
      <w:r w:rsidRPr="00453829">
        <w:rPr>
          <w:rFonts w:ascii="Times New Roman" w:hAnsi="Times New Roman" w:cs="Times New Roman"/>
          <w:color w:val="000000" w:themeColor="text1"/>
          <w:sz w:val="24"/>
          <w:szCs w:val="24"/>
        </w:rPr>
        <w:t>- выполнить установку утеплённых дверей на эвакуационных выходах в доме36 корпус 2 по пр. Наставников, дома 33 по пр. Ударников и дома 34 по пр. Наставников;</w:t>
      </w:r>
    </w:p>
    <w:p w:rsidR="00951CD6" w:rsidRPr="00453829" w:rsidRDefault="00951CD6">
      <w:pPr>
        <w:pStyle w:val="af"/>
        <w:spacing w:after="0" w:line="100" w:lineRule="atLeast"/>
        <w:ind w:left="0"/>
        <w:jc w:val="both"/>
        <w:rPr>
          <w:rFonts w:ascii="Times New Roman" w:hAnsi="Times New Roman" w:cs="Times New Roman"/>
          <w:color w:val="000000" w:themeColor="text1"/>
          <w:sz w:val="24"/>
          <w:szCs w:val="24"/>
        </w:rPr>
      </w:pPr>
      <w:r w:rsidRPr="00453829">
        <w:rPr>
          <w:rFonts w:ascii="Times New Roman" w:hAnsi="Times New Roman" w:cs="Times New Roman"/>
          <w:color w:val="000000" w:themeColor="text1"/>
          <w:sz w:val="24"/>
          <w:szCs w:val="24"/>
        </w:rPr>
        <w:t xml:space="preserve">- завершить восстановление пожарного </w:t>
      </w:r>
      <w:r w:rsidR="00FF3CE1" w:rsidRPr="00453829">
        <w:rPr>
          <w:rFonts w:ascii="Times New Roman" w:hAnsi="Times New Roman" w:cs="Times New Roman"/>
          <w:color w:val="000000" w:themeColor="text1"/>
          <w:sz w:val="24"/>
          <w:szCs w:val="24"/>
        </w:rPr>
        <w:t>водоснабжения дома</w:t>
      </w:r>
      <w:r w:rsidRPr="00453829">
        <w:rPr>
          <w:rFonts w:ascii="Times New Roman" w:hAnsi="Times New Roman" w:cs="Times New Roman"/>
          <w:color w:val="000000" w:themeColor="text1"/>
          <w:sz w:val="24"/>
          <w:szCs w:val="24"/>
        </w:rPr>
        <w:t xml:space="preserve"> </w:t>
      </w:r>
      <w:r w:rsidR="00FF3CE1" w:rsidRPr="00453829">
        <w:rPr>
          <w:rFonts w:ascii="Times New Roman" w:hAnsi="Times New Roman" w:cs="Times New Roman"/>
          <w:color w:val="000000" w:themeColor="text1"/>
          <w:sz w:val="24"/>
          <w:szCs w:val="24"/>
        </w:rPr>
        <w:t>34 по</w:t>
      </w:r>
      <w:r w:rsidRPr="00453829">
        <w:rPr>
          <w:rFonts w:ascii="Times New Roman" w:hAnsi="Times New Roman" w:cs="Times New Roman"/>
          <w:color w:val="000000" w:themeColor="text1"/>
          <w:sz w:val="24"/>
          <w:szCs w:val="24"/>
        </w:rPr>
        <w:t xml:space="preserve"> пр. Наставников;</w:t>
      </w:r>
    </w:p>
    <w:p w:rsidR="00951CD6" w:rsidRPr="00453829" w:rsidRDefault="00951CD6">
      <w:pPr>
        <w:pStyle w:val="a3"/>
        <w:spacing w:after="0" w:line="100" w:lineRule="atLeast"/>
        <w:jc w:val="both"/>
        <w:rPr>
          <w:rFonts w:ascii="Times New Roman" w:hAnsi="Times New Roman" w:cs="Times New Roman"/>
          <w:color w:val="000000" w:themeColor="text1"/>
        </w:rPr>
      </w:pPr>
      <w:r w:rsidRPr="00453829">
        <w:rPr>
          <w:rFonts w:ascii="Times New Roman" w:hAnsi="Times New Roman" w:cs="Times New Roman"/>
          <w:color w:val="000000" w:themeColor="text1"/>
        </w:rPr>
        <w:t xml:space="preserve">- </w:t>
      </w:r>
      <w:r w:rsidR="00FF3CE1" w:rsidRPr="00453829">
        <w:rPr>
          <w:rFonts w:ascii="Times New Roman" w:hAnsi="Times New Roman" w:cs="Times New Roman"/>
          <w:color w:val="000000" w:themeColor="text1"/>
        </w:rPr>
        <w:t>оборудовать дополнительные парковочные места за детской площадкой</w:t>
      </w:r>
      <w:r w:rsidRPr="00453829">
        <w:rPr>
          <w:rFonts w:ascii="Times New Roman" w:hAnsi="Times New Roman" w:cs="Times New Roman"/>
          <w:color w:val="000000" w:themeColor="text1"/>
        </w:rPr>
        <w:t>;</w:t>
      </w:r>
    </w:p>
    <w:p w:rsidR="00FF3CE1" w:rsidRDefault="00FF3CE1">
      <w:pPr>
        <w:pStyle w:val="a3"/>
        <w:spacing w:after="0" w:line="100" w:lineRule="atLeast"/>
        <w:jc w:val="both"/>
        <w:rPr>
          <w:rFonts w:ascii="Times New Roman" w:hAnsi="Times New Roman" w:cs="Times New Roman"/>
          <w:color w:val="000000" w:themeColor="text1"/>
        </w:rPr>
      </w:pPr>
      <w:r w:rsidRPr="00453829">
        <w:rPr>
          <w:rFonts w:ascii="Times New Roman" w:hAnsi="Times New Roman" w:cs="Times New Roman"/>
          <w:color w:val="000000" w:themeColor="text1"/>
        </w:rPr>
        <w:lastRenderedPageBreak/>
        <w:t>- выполнить работы по восстановлению покрытия детской площадки, а также по возможности приступить к приобретению и установке игрового оборудования</w:t>
      </w:r>
      <w:r w:rsidR="00453829">
        <w:rPr>
          <w:rFonts w:ascii="Times New Roman" w:hAnsi="Times New Roman" w:cs="Times New Roman"/>
          <w:color w:val="000000" w:themeColor="text1"/>
        </w:rPr>
        <w:t>;</w:t>
      </w:r>
    </w:p>
    <w:p w:rsidR="00453829" w:rsidRDefault="00453829">
      <w:pPr>
        <w:pStyle w:val="a3"/>
        <w:spacing w:after="0" w:line="10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 проверка и </w:t>
      </w:r>
      <w:proofErr w:type="spellStart"/>
      <w:r>
        <w:rPr>
          <w:rFonts w:ascii="Times New Roman" w:hAnsi="Times New Roman" w:cs="Times New Roman"/>
          <w:color w:val="000000" w:themeColor="text1"/>
        </w:rPr>
        <w:t>опрессовка</w:t>
      </w:r>
      <w:proofErr w:type="spellEnd"/>
      <w:r>
        <w:rPr>
          <w:rFonts w:ascii="Times New Roman" w:hAnsi="Times New Roman" w:cs="Times New Roman"/>
          <w:color w:val="000000" w:themeColor="text1"/>
        </w:rPr>
        <w:t xml:space="preserve"> стояков системы ХВС дома 36 корпус 2 по пр. Наставников;</w:t>
      </w:r>
    </w:p>
    <w:p w:rsidR="00453829" w:rsidRDefault="00453829">
      <w:pPr>
        <w:pStyle w:val="a3"/>
        <w:spacing w:after="0" w:line="100" w:lineRule="atLeast"/>
        <w:jc w:val="both"/>
        <w:rPr>
          <w:rFonts w:ascii="Times New Roman" w:hAnsi="Times New Roman" w:cs="Times New Roman"/>
          <w:color w:val="000000" w:themeColor="text1"/>
        </w:rPr>
      </w:pPr>
      <w:r>
        <w:rPr>
          <w:rFonts w:ascii="Times New Roman" w:hAnsi="Times New Roman" w:cs="Times New Roman"/>
          <w:color w:val="000000" w:themeColor="text1"/>
        </w:rPr>
        <w:t>- ремонт систем видеонаблюдения дома 33 по пр. Ударников и дома 34 по пр. Наставников;</w:t>
      </w:r>
    </w:p>
    <w:p w:rsidR="00453829" w:rsidRDefault="00453829">
      <w:pPr>
        <w:pStyle w:val="a3"/>
        <w:spacing w:after="0" w:line="100" w:lineRule="atLeast"/>
        <w:jc w:val="both"/>
        <w:rPr>
          <w:rFonts w:ascii="Times New Roman" w:hAnsi="Times New Roman" w:cs="Times New Roman"/>
          <w:color w:val="000000" w:themeColor="text1"/>
        </w:rPr>
      </w:pPr>
      <w:r>
        <w:rPr>
          <w:rFonts w:ascii="Times New Roman" w:hAnsi="Times New Roman" w:cs="Times New Roman"/>
          <w:color w:val="000000" w:themeColor="text1"/>
        </w:rPr>
        <w:t>- ремонт крылец дома 33 по пр. Ударников и дома 36 корпус 2 по пр. Наставников;</w:t>
      </w:r>
    </w:p>
    <w:p w:rsidR="006F1EE6" w:rsidRPr="00453829" w:rsidRDefault="006F1EE6">
      <w:pPr>
        <w:pStyle w:val="a3"/>
        <w:spacing w:after="0" w:line="10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 провести строительную экспертизу фасадов домов </w:t>
      </w:r>
      <w:r w:rsidRPr="00453829">
        <w:rPr>
          <w:rFonts w:ascii="Times New Roman" w:hAnsi="Times New Roman" w:cs="Times New Roman"/>
          <w:color w:val="000000" w:themeColor="text1"/>
          <w:sz w:val="24"/>
          <w:szCs w:val="24"/>
        </w:rPr>
        <w:t>36 корпус 2 по пр. Наставников, дома 33 по пр. Ударников и дома 34 по пр. Наставников</w:t>
      </w:r>
      <w:r>
        <w:rPr>
          <w:rFonts w:ascii="Times New Roman" w:hAnsi="Times New Roman" w:cs="Times New Roman"/>
          <w:color w:val="000000" w:themeColor="text1"/>
          <w:sz w:val="24"/>
          <w:szCs w:val="24"/>
        </w:rPr>
        <w:t>;</w:t>
      </w:r>
    </w:p>
    <w:p w:rsidR="00951CD6" w:rsidRPr="00453829" w:rsidRDefault="00951CD6" w:rsidP="00F80A24">
      <w:pPr>
        <w:pStyle w:val="Default"/>
        <w:jc w:val="both"/>
        <w:rPr>
          <w:rFonts w:ascii="Times New Roman" w:hAnsi="Times New Roman" w:cs="Times New Roman"/>
          <w:color w:val="000000" w:themeColor="text1"/>
        </w:rPr>
      </w:pPr>
      <w:r w:rsidRPr="00453829">
        <w:rPr>
          <w:rFonts w:ascii="Times New Roman" w:hAnsi="Times New Roman" w:cs="Times New Roman"/>
          <w:color w:val="000000" w:themeColor="text1"/>
        </w:rPr>
        <w:t xml:space="preserve">- </w:t>
      </w:r>
      <w:r w:rsidR="00FF3CE1" w:rsidRPr="00453829">
        <w:rPr>
          <w:rFonts w:ascii="Times New Roman" w:hAnsi="Times New Roman" w:cs="Times New Roman"/>
          <w:color w:val="000000" w:themeColor="text1"/>
        </w:rPr>
        <w:t>продолжить работу</w:t>
      </w:r>
      <w:r w:rsidRPr="00453829">
        <w:rPr>
          <w:rFonts w:ascii="Times New Roman" w:hAnsi="Times New Roman" w:cs="Times New Roman"/>
          <w:color w:val="000000" w:themeColor="text1"/>
        </w:rPr>
        <w:t xml:space="preserve"> по исполнению ФЗ №2</w:t>
      </w:r>
      <w:r w:rsidR="00453829" w:rsidRPr="00453829">
        <w:rPr>
          <w:rFonts w:ascii="Times New Roman" w:hAnsi="Times New Roman" w:cs="Times New Roman"/>
          <w:color w:val="000000" w:themeColor="text1"/>
        </w:rPr>
        <w:t>0</w:t>
      </w:r>
      <w:r w:rsidRPr="00453829">
        <w:rPr>
          <w:rFonts w:ascii="Times New Roman" w:hAnsi="Times New Roman" w:cs="Times New Roman"/>
          <w:color w:val="000000" w:themeColor="text1"/>
        </w:rPr>
        <w:t>9 от 21.07.2014 г.</w:t>
      </w:r>
      <w:r w:rsidRPr="00453829">
        <w:rPr>
          <w:color w:val="000000" w:themeColor="text1"/>
        </w:rPr>
        <w:t xml:space="preserve"> </w:t>
      </w:r>
      <w:r w:rsidRPr="00453829">
        <w:rPr>
          <w:rFonts w:ascii="Times New Roman" w:hAnsi="Times New Roman" w:cs="Times New Roman"/>
          <w:color w:val="000000" w:themeColor="text1"/>
        </w:rPr>
        <w:t>«О государственной информационной системе жилищно-коммунального хозяйства»</w:t>
      </w:r>
      <w:r w:rsidRPr="00453829">
        <w:rPr>
          <w:color w:val="000000" w:themeColor="text1"/>
        </w:rPr>
        <w:t>.</w:t>
      </w:r>
      <w:r w:rsidR="0083445D">
        <w:rPr>
          <w:color w:val="000000" w:themeColor="text1"/>
        </w:rPr>
        <w:t xml:space="preserve"> </w:t>
      </w:r>
      <w:r w:rsidR="0083445D" w:rsidRPr="0083445D">
        <w:rPr>
          <w:rFonts w:ascii="Times New Roman" w:hAnsi="Times New Roman" w:cs="Times New Roman"/>
          <w:color w:val="000000" w:themeColor="text1"/>
        </w:rPr>
        <w:t>В рамках подготовки к работе в ГИС ЖКХ Правлению Товарищества</w:t>
      </w:r>
      <w:r w:rsidR="0083445D">
        <w:rPr>
          <w:rFonts w:ascii="Times New Roman" w:hAnsi="Times New Roman" w:cs="Times New Roman"/>
          <w:color w:val="000000" w:themeColor="text1"/>
        </w:rPr>
        <w:t xml:space="preserve"> в 2017 году предстоит собрать  данные по приборам учёта ХВС и ГВС  всех помещений жилого комплекса.</w:t>
      </w:r>
      <w:r w:rsidR="0083445D">
        <w:rPr>
          <w:color w:val="000000" w:themeColor="text1"/>
        </w:rPr>
        <w:t xml:space="preserve"> </w:t>
      </w:r>
    </w:p>
    <w:p w:rsidR="00951CD6" w:rsidRPr="00542146" w:rsidRDefault="00951CD6">
      <w:pPr>
        <w:pStyle w:val="a3"/>
        <w:spacing w:after="0" w:line="100" w:lineRule="atLeast"/>
        <w:jc w:val="both"/>
        <w:rPr>
          <w:color w:val="FF0000"/>
        </w:rPr>
      </w:pPr>
      <w:r w:rsidRPr="00542146">
        <w:rPr>
          <w:rFonts w:ascii="Times New Roman" w:hAnsi="Times New Roman" w:cs="Times New Roman"/>
          <w:color w:val="FF0000"/>
        </w:rPr>
        <w:t xml:space="preserve"> </w:t>
      </w:r>
    </w:p>
    <w:p w:rsidR="00951CD6" w:rsidRPr="00542146" w:rsidRDefault="00951CD6">
      <w:pPr>
        <w:pStyle w:val="a3"/>
        <w:spacing w:after="0" w:line="100" w:lineRule="atLeast"/>
        <w:jc w:val="both"/>
        <w:rPr>
          <w:color w:val="FF0000"/>
        </w:rPr>
      </w:pPr>
    </w:p>
    <w:p w:rsidR="00951CD6" w:rsidRPr="00542146" w:rsidRDefault="00951CD6">
      <w:pPr>
        <w:pStyle w:val="a3"/>
        <w:spacing w:after="0" w:line="100" w:lineRule="atLeast"/>
        <w:jc w:val="both"/>
        <w:rPr>
          <w:color w:val="FF0000"/>
        </w:rPr>
      </w:pPr>
    </w:p>
    <w:p w:rsidR="00B84AD8" w:rsidRPr="00542146" w:rsidRDefault="00951CD6">
      <w:pPr>
        <w:pStyle w:val="a3"/>
        <w:spacing w:after="0" w:line="100" w:lineRule="atLeast"/>
        <w:jc w:val="both"/>
        <w:rPr>
          <w:color w:val="FF0000"/>
        </w:rPr>
      </w:pPr>
      <w:r w:rsidRPr="00542146">
        <w:rPr>
          <w:rFonts w:ascii="Times New Roman" w:hAnsi="Times New Roman" w:cs="Times New Roman"/>
          <w:b/>
          <w:color w:val="FF0000"/>
          <w:sz w:val="24"/>
          <w:szCs w:val="24"/>
        </w:rPr>
        <w:tab/>
      </w:r>
      <w:r w:rsidRPr="00542146">
        <w:rPr>
          <w:rFonts w:ascii="Times New Roman" w:hAnsi="Times New Roman" w:cs="Times New Roman"/>
          <w:b/>
          <w:color w:val="FF0000"/>
          <w:sz w:val="24"/>
          <w:szCs w:val="24"/>
        </w:rPr>
        <w:tab/>
      </w:r>
      <w:r w:rsidRPr="00542146">
        <w:rPr>
          <w:rFonts w:ascii="Times New Roman" w:hAnsi="Times New Roman" w:cs="Times New Roman"/>
          <w:b/>
          <w:color w:val="FF0000"/>
          <w:sz w:val="24"/>
          <w:szCs w:val="24"/>
        </w:rPr>
        <w:tab/>
      </w:r>
      <w:r w:rsidRPr="00542146">
        <w:rPr>
          <w:rFonts w:ascii="Times New Roman" w:hAnsi="Times New Roman" w:cs="Times New Roman"/>
          <w:b/>
          <w:color w:val="FF0000"/>
          <w:sz w:val="24"/>
          <w:szCs w:val="24"/>
        </w:rPr>
        <w:tab/>
      </w:r>
      <w:r w:rsidRPr="00542146">
        <w:rPr>
          <w:rFonts w:ascii="Times New Roman" w:hAnsi="Times New Roman" w:cs="Times New Roman"/>
          <w:b/>
          <w:color w:val="FF0000"/>
          <w:sz w:val="24"/>
          <w:szCs w:val="24"/>
        </w:rPr>
        <w:tab/>
      </w:r>
      <w:r w:rsidRPr="00542146">
        <w:rPr>
          <w:rFonts w:ascii="Times New Roman" w:hAnsi="Times New Roman" w:cs="Times New Roman"/>
          <w:b/>
          <w:color w:val="FF0000"/>
          <w:sz w:val="24"/>
          <w:szCs w:val="24"/>
        </w:rPr>
        <w:tab/>
      </w:r>
      <w:r w:rsidRPr="00542146">
        <w:rPr>
          <w:rFonts w:ascii="Times New Roman" w:hAnsi="Times New Roman" w:cs="Times New Roman"/>
          <w:b/>
          <w:color w:val="FF0000"/>
          <w:sz w:val="24"/>
          <w:szCs w:val="24"/>
        </w:rPr>
        <w:tab/>
      </w:r>
      <w:r w:rsidRPr="00542146">
        <w:rPr>
          <w:rFonts w:ascii="Times New Roman" w:hAnsi="Times New Roman" w:cs="Times New Roman"/>
          <w:b/>
          <w:color w:val="FF0000"/>
          <w:sz w:val="24"/>
          <w:szCs w:val="24"/>
        </w:rPr>
        <w:tab/>
      </w:r>
      <w:r w:rsidRPr="00FF2EAE">
        <w:rPr>
          <w:rFonts w:ascii="Times New Roman" w:hAnsi="Times New Roman" w:cs="Times New Roman"/>
          <w:b/>
          <w:color w:val="000000" w:themeColor="text1"/>
          <w:sz w:val="24"/>
          <w:szCs w:val="24"/>
        </w:rPr>
        <w:t>Правление ТСЖ «Ударник»</w:t>
      </w:r>
    </w:p>
    <w:sectPr w:rsidR="00B84AD8" w:rsidRPr="00542146" w:rsidSect="00AB47D6">
      <w:pgSz w:w="11906" w:h="16838"/>
      <w:pgMar w:top="1134" w:right="849"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4F" w:rsidRDefault="00374D4F" w:rsidP="00DD02AE">
      <w:pPr>
        <w:spacing w:after="0" w:line="240" w:lineRule="auto"/>
      </w:pPr>
      <w:r>
        <w:separator/>
      </w:r>
    </w:p>
  </w:endnote>
  <w:endnote w:type="continuationSeparator" w:id="0">
    <w:p w:rsidR="00374D4F" w:rsidRDefault="00374D4F" w:rsidP="00DD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4F" w:rsidRDefault="00374D4F" w:rsidP="00DD02AE">
      <w:pPr>
        <w:spacing w:after="0" w:line="240" w:lineRule="auto"/>
      </w:pPr>
      <w:r>
        <w:separator/>
      </w:r>
    </w:p>
  </w:footnote>
  <w:footnote w:type="continuationSeparator" w:id="0">
    <w:p w:rsidR="00374D4F" w:rsidRDefault="00374D4F" w:rsidP="00DD0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74A"/>
    <w:multiLevelType w:val="multilevel"/>
    <w:tmpl w:val="68AC0A2E"/>
    <w:lvl w:ilvl="0">
      <w:start w:val="1"/>
      <w:numFmt w:val="decimal"/>
      <w:lvlText w:val="%1."/>
      <w:lvlJc w:val="left"/>
      <w:pPr>
        <w:ind w:left="720" w:hanging="360"/>
      </w:pPr>
      <w:rPr>
        <w:rFonts w:ascii="Times New Roman" w:hAnsi="Times New Roman" w:cs="Times New Roman" w:hint="default"/>
        <w:b/>
        <w:bCs/>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0B63FD7"/>
    <w:multiLevelType w:val="multilevel"/>
    <w:tmpl w:val="D0EEB48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6917833"/>
    <w:multiLevelType w:val="hybridMultilevel"/>
    <w:tmpl w:val="ECBEC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F22636"/>
    <w:multiLevelType w:val="hybridMultilevel"/>
    <w:tmpl w:val="35CC4F5A"/>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27842920"/>
    <w:multiLevelType w:val="hybridMultilevel"/>
    <w:tmpl w:val="C64CE6DA"/>
    <w:lvl w:ilvl="0" w:tplc="CC1E2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4902AF5"/>
    <w:multiLevelType w:val="multilevel"/>
    <w:tmpl w:val="4BFC88EA"/>
    <w:lvl w:ilvl="0">
      <w:start w:val="1"/>
      <w:numFmt w:val="decimal"/>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6">
    <w:nsid w:val="6E4E7FF5"/>
    <w:multiLevelType w:val="hybridMultilevel"/>
    <w:tmpl w:val="DD74590C"/>
    <w:lvl w:ilvl="0" w:tplc="D986641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7">
    <w:nsid w:val="7B8168A9"/>
    <w:multiLevelType w:val="multilevel"/>
    <w:tmpl w:val="D4323C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0"/>
  </w:num>
  <w:num w:numId="3">
    <w:abstractNumId w:val="7"/>
  </w:num>
  <w:num w:numId="4">
    <w:abstractNumId w:val="1"/>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BD"/>
    <w:rsid w:val="00013914"/>
    <w:rsid w:val="00013B64"/>
    <w:rsid w:val="00020675"/>
    <w:rsid w:val="00030EEB"/>
    <w:rsid w:val="0003701E"/>
    <w:rsid w:val="00052233"/>
    <w:rsid w:val="000563F1"/>
    <w:rsid w:val="0006466D"/>
    <w:rsid w:val="00076474"/>
    <w:rsid w:val="000844F6"/>
    <w:rsid w:val="00086DD5"/>
    <w:rsid w:val="000B4515"/>
    <w:rsid w:val="000B53BA"/>
    <w:rsid w:val="000C0180"/>
    <w:rsid w:val="000D39D9"/>
    <w:rsid w:val="000F09C3"/>
    <w:rsid w:val="000F1FED"/>
    <w:rsid w:val="001054D7"/>
    <w:rsid w:val="0012192E"/>
    <w:rsid w:val="00136757"/>
    <w:rsid w:val="00147F12"/>
    <w:rsid w:val="00166C42"/>
    <w:rsid w:val="00193981"/>
    <w:rsid w:val="001B181A"/>
    <w:rsid w:val="001D61E5"/>
    <w:rsid w:val="001D7A97"/>
    <w:rsid w:val="001E125E"/>
    <w:rsid w:val="001E607C"/>
    <w:rsid w:val="0020068C"/>
    <w:rsid w:val="00206CA4"/>
    <w:rsid w:val="002170C4"/>
    <w:rsid w:val="00223379"/>
    <w:rsid w:val="00242067"/>
    <w:rsid w:val="0024709C"/>
    <w:rsid w:val="00253F0B"/>
    <w:rsid w:val="002676D3"/>
    <w:rsid w:val="002709E6"/>
    <w:rsid w:val="0028075F"/>
    <w:rsid w:val="00291CE6"/>
    <w:rsid w:val="002965FF"/>
    <w:rsid w:val="002A13E9"/>
    <w:rsid w:val="002B1B4D"/>
    <w:rsid w:val="002B3F2F"/>
    <w:rsid w:val="002B537C"/>
    <w:rsid w:val="002B5A7B"/>
    <w:rsid w:val="002E7001"/>
    <w:rsid w:val="003045AC"/>
    <w:rsid w:val="003156AD"/>
    <w:rsid w:val="00320396"/>
    <w:rsid w:val="00320DBA"/>
    <w:rsid w:val="00327757"/>
    <w:rsid w:val="00336B09"/>
    <w:rsid w:val="00351065"/>
    <w:rsid w:val="00360F79"/>
    <w:rsid w:val="0036115E"/>
    <w:rsid w:val="00370C69"/>
    <w:rsid w:val="00374D4F"/>
    <w:rsid w:val="00377E97"/>
    <w:rsid w:val="003928E2"/>
    <w:rsid w:val="00394FFD"/>
    <w:rsid w:val="003A1025"/>
    <w:rsid w:val="003A3539"/>
    <w:rsid w:val="003B07B1"/>
    <w:rsid w:val="003C0416"/>
    <w:rsid w:val="003D3B98"/>
    <w:rsid w:val="003D5AB0"/>
    <w:rsid w:val="003F0A5D"/>
    <w:rsid w:val="003F1AEE"/>
    <w:rsid w:val="003F2A2B"/>
    <w:rsid w:val="004025BC"/>
    <w:rsid w:val="0042271B"/>
    <w:rsid w:val="004277C5"/>
    <w:rsid w:val="00435E90"/>
    <w:rsid w:val="0044655C"/>
    <w:rsid w:val="00453829"/>
    <w:rsid w:val="00460AEB"/>
    <w:rsid w:val="004939B2"/>
    <w:rsid w:val="004A36FA"/>
    <w:rsid w:val="004B3E32"/>
    <w:rsid w:val="004B48EC"/>
    <w:rsid w:val="004B4C88"/>
    <w:rsid w:val="004C30AA"/>
    <w:rsid w:val="004D26BD"/>
    <w:rsid w:val="004D32F1"/>
    <w:rsid w:val="004E4A4C"/>
    <w:rsid w:val="004F7A2E"/>
    <w:rsid w:val="00503D06"/>
    <w:rsid w:val="0051095A"/>
    <w:rsid w:val="005117CF"/>
    <w:rsid w:val="005225A8"/>
    <w:rsid w:val="00522EF7"/>
    <w:rsid w:val="00542146"/>
    <w:rsid w:val="0056125B"/>
    <w:rsid w:val="00577FCE"/>
    <w:rsid w:val="00582D26"/>
    <w:rsid w:val="00583BCF"/>
    <w:rsid w:val="00596E2B"/>
    <w:rsid w:val="005A7540"/>
    <w:rsid w:val="005B2783"/>
    <w:rsid w:val="005C08EE"/>
    <w:rsid w:val="005C1358"/>
    <w:rsid w:val="005C746E"/>
    <w:rsid w:val="005D2FAC"/>
    <w:rsid w:val="005E27E5"/>
    <w:rsid w:val="005E451A"/>
    <w:rsid w:val="005F33BE"/>
    <w:rsid w:val="005F41F3"/>
    <w:rsid w:val="005F5709"/>
    <w:rsid w:val="00607789"/>
    <w:rsid w:val="00626C32"/>
    <w:rsid w:val="006302EA"/>
    <w:rsid w:val="0065471F"/>
    <w:rsid w:val="00664BA7"/>
    <w:rsid w:val="00665E93"/>
    <w:rsid w:val="006837B3"/>
    <w:rsid w:val="00686F47"/>
    <w:rsid w:val="00695815"/>
    <w:rsid w:val="006B75D5"/>
    <w:rsid w:val="006D7F09"/>
    <w:rsid w:val="006E02D1"/>
    <w:rsid w:val="006E2346"/>
    <w:rsid w:val="006E71E8"/>
    <w:rsid w:val="006F1EE6"/>
    <w:rsid w:val="00704683"/>
    <w:rsid w:val="00713EB7"/>
    <w:rsid w:val="00714DB7"/>
    <w:rsid w:val="0074658C"/>
    <w:rsid w:val="00747E24"/>
    <w:rsid w:val="00750D74"/>
    <w:rsid w:val="007562FC"/>
    <w:rsid w:val="007665A8"/>
    <w:rsid w:val="007670BA"/>
    <w:rsid w:val="007977BB"/>
    <w:rsid w:val="007A2FCD"/>
    <w:rsid w:val="007B7197"/>
    <w:rsid w:val="007C4DFC"/>
    <w:rsid w:val="007D3CC1"/>
    <w:rsid w:val="007E0312"/>
    <w:rsid w:val="007F0F78"/>
    <w:rsid w:val="00810277"/>
    <w:rsid w:val="008109A8"/>
    <w:rsid w:val="00815ABF"/>
    <w:rsid w:val="00831318"/>
    <w:rsid w:val="0083445D"/>
    <w:rsid w:val="00835ADD"/>
    <w:rsid w:val="00841353"/>
    <w:rsid w:val="00850D44"/>
    <w:rsid w:val="008528F1"/>
    <w:rsid w:val="00857118"/>
    <w:rsid w:val="00862F48"/>
    <w:rsid w:val="008632D0"/>
    <w:rsid w:val="00881658"/>
    <w:rsid w:val="00897F80"/>
    <w:rsid w:val="008A3365"/>
    <w:rsid w:val="008B323A"/>
    <w:rsid w:val="008C2468"/>
    <w:rsid w:val="008E4EBD"/>
    <w:rsid w:val="008F156B"/>
    <w:rsid w:val="0090653C"/>
    <w:rsid w:val="009234AF"/>
    <w:rsid w:val="00925336"/>
    <w:rsid w:val="009332F4"/>
    <w:rsid w:val="0095044C"/>
    <w:rsid w:val="00950764"/>
    <w:rsid w:val="00951CD6"/>
    <w:rsid w:val="009655F2"/>
    <w:rsid w:val="0098147D"/>
    <w:rsid w:val="00995357"/>
    <w:rsid w:val="009C29A4"/>
    <w:rsid w:val="009C3BB7"/>
    <w:rsid w:val="009C7964"/>
    <w:rsid w:val="009D5561"/>
    <w:rsid w:val="009D6565"/>
    <w:rsid w:val="009E15D5"/>
    <w:rsid w:val="009E25B5"/>
    <w:rsid w:val="009F2E8B"/>
    <w:rsid w:val="00A00009"/>
    <w:rsid w:val="00A161FD"/>
    <w:rsid w:val="00A404E8"/>
    <w:rsid w:val="00A40584"/>
    <w:rsid w:val="00A45212"/>
    <w:rsid w:val="00A51631"/>
    <w:rsid w:val="00A541A7"/>
    <w:rsid w:val="00A55454"/>
    <w:rsid w:val="00A55D49"/>
    <w:rsid w:val="00A64B26"/>
    <w:rsid w:val="00A67BA8"/>
    <w:rsid w:val="00A700E9"/>
    <w:rsid w:val="00A7714E"/>
    <w:rsid w:val="00A92F11"/>
    <w:rsid w:val="00A953D5"/>
    <w:rsid w:val="00AB22BB"/>
    <w:rsid w:val="00AB47D6"/>
    <w:rsid w:val="00AD7B2F"/>
    <w:rsid w:val="00AE445D"/>
    <w:rsid w:val="00AE6BAD"/>
    <w:rsid w:val="00AF65B2"/>
    <w:rsid w:val="00B1380F"/>
    <w:rsid w:val="00B1437D"/>
    <w:rsid w:val="00B21050"/>
    <w:rsid w:val="00B32858"/>
    <w:rsid w:val="00B361E7"/>
    <w:rsid w:val="00B451D4"/>
    <w:rsid w:val="00B507C4"/>
    <w:rsid w:val="00B6052B"/>
    <w:rsid w:val="00B61FFC"/>
    <w:rsid w:val="00B663E6"/>
    <w:rsid w:val="00B73BB3"/>
    <w:rsid w:val="00B8190B"/>
    <w:rsid w:val="00B84AD8"/>
    <w:rsid w:val="00B92B7A"/>
    <w:rsid w:val="00B92EDF"/>
    <w:rsid w:val="00B96029"/>
    <w:rsid w:val="00BA2DFB"/>
    <w:rsid w:val="00BC17C7"/>
    <w:rsid w:val="00BD0F2A"/>
    <w:rsid w:val="00BD4F63"/>
    <w:rsid w:val="00BF4C3C"/>
    <w:rsid w:val="00C054CD"/>
    <w:rsid w:val="00C069C9"/>
    <w:rsid w:val="00C13682"/>
    <w:rsid w:val="00C20E21"/>
    <w:rsid w:val="00C21A31"/>
    <w:rsid w:val="00C26FF7"/>
    <w:rsid w:val="00C2770A"/>
    <w:rsid w:val="00C446E8"/>
    <w:rsid w:val="00C6541D"/>
    <w:rsid w:val="00CB4D06"/>
    <w:rsid w:val="00CC77AF"/>
    <w:rsid w:val="00CD5034"/>
    <w:rsid w:val="00CE035D"/>
    <w:rsid w:val="00CE2F6C"/>
    <w:rsid w:val="00CF22BF"/>
    <w:rsid w:val="00CF7D16"/>
    <w:rsid w:val="00D12AFA"/>
    <w:rsid w:val="00D16A57"/>
    <w:rsid w:val="00D204DB"/>
    <w:rsid w:val="00D507AE"/>
    <w:rsid w:val="00D50EB3"/>
    <w:rsid w:val="00D51DD3"/>
    <w:rsid w:val="00D52641"/>
    <w:rsid w:val="00D56AFF"/>
    <w:rsid w:val="00D73349"/>
    <w:rsid w:val="00D73FAF"/>
    <w:rsid w:val="00D91406"/>
    <w:rsid w:val="00D91FDA"/>
    <w:rsid w:val="00D9510B"/>
    <w:rsid w:val="00DC7B51"/>
    <w:rsid w:val="00DD02AE"/>
    <w:rsid w:val="00DD75D7"/>
    <w:rsid w:val="00DE2FA9"/>
    <w:rsid w:val="00DE3C4D"/>
    <w:rsid w:val="00DF49D8"/>
    <w:rsid w:val="00E001CE"/>
    <w:rsid w:val="00E15CC3"/>
    <w:rsid w:val="00E27D10"/>
    <w:rsid w:val="00E356DE"/>
    <w:rsid w:val="00E515E7"/>
    <w:rsid w:val="00E523EC"/>
    <w:rsid w:val="00E54EE1"/>
    <w:rsid w:val="00E67D15"/>
    <w:rsid w:val="00E721C1"/>
    <w:rsid w:val="00E76D01"/>
    <w:rsid w:val="00EB1294"/>
    <w:rsid w:val="00EB664B"/>
    <w:rsid w:val="00EC38F8"/>
    <w:rsid w:val="00EC7A7F"/>
    <w:rsid w:val="00ED0E1E"/>
    <w:rsid w:val="00ED1193"/>
    <w:rsid w:val="00ED11E8"/>
    <w:rsid w:val="00EE09A1"/>
    <w:rsid w:val="00EE361D"/>
    <w:rsid w:val="00F00C15"/>
    <w:rsid w:val="00F052EF"/>
    <w:rsid w:val="00F13C48"/>
    <w:rsid w:val="00F142AF"/>
    <w:rsid w:val="00F23447"/>
    <w:rsid w:val="00F52950"/>
    <w:rsid w:val="00F566AE"/>
    <w:rsid w:val="00F56C75"/>
    <w:rsid w:val="00F6216B"/>
    <w:rsid w:val="00F63A44"/>
    <w:rsid w:val="00F74778"/>
    <w:rsid w:val="00F80A24"/>
    <w:rsid w:val="00F847A7"/>
    <w:rsid w:val="00F8669B"/>
    <w:rsid w:val="00F97993"/>
    <w:rsid w:val="00FA7128"/>
    <w:rsid w:val="00FB1D4D"/>
    <w:rsid w:val="00FC2D29"/>
    <w:rsid w:val="00FD626A"/>
    <w:rsid w:val="00FE1B11"/>
    <w:rsid w:val="00FE6626"/>
    <w:rsid w:val="00FE7D6F"/>
    <w:rsid w:val="00FF2EAE"/>
    <w:rsid w:val="00FF3CE1"/>
    <w:rsid w:val="00FF4892"/>
    <w:rsid w:val="00FF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8E4EBD"/>
    <w:pPr>
      <w:suppressAutoHyphens/>
      <w:spacing w:after="200" w:line="276" w:lineRule="auto"/>
    </w:pPr>
    <w:rPr>
      <w:rFonts w:eastAsia="SimSun" w:cs="Calibri"/>
      <w:lang w:eastAsia="en-US"/>
    </w:rPr>
  </w:style>
  <w:style w:type="character" w:customStyle="1" w:styleId="a4">
    <w:name w:val="Нижний колонтитул Знак"/>
    <w:basedOn w:val="a0"/>
    <w:uiPriority w:val="99"/>
    <w:rsid w:val="008E4EBD"/>
    <w:rPr>
      <w:rFonts w:ascii="Calibri" w:eastAsia="SimSun" w:hAnsi="Calibri" w:cs="Calibri"/>
      <w:lang w:eastAsia="en-US"/>
    </w:rPr>
  </w:style>
  <w:style w:type="character" w:customStyle="1" w:styleId="ListLabel1">
    <w:name w:val="ListLabel 1"/>
    <w:uiPriority w:val="99"/>
    <w:rsid w:val="008E4EBD"/>
    <w:rPr>
      <w:rFonts w:ascii="Times New Roman" w:hAnsi="Times New Roman"/>
      <w:b/>
      <w:sz w:val="24"/>
    </w:rPr>
  </w:style>
  <w:style w:type="character" w:customStyle="1" w:styleId="WW8Num2z0">
    <w:name w:val="WW8Num2z0"/>
    <w:uiPriority w:val="99"/>
    <w:rsid w:val="008E4EBD"/>
    <w:rPr>
      <w:rFonts w:ascii="Symbol" w:hAnsi="Symbol"/>
      <w:sz w:val="20"/>
    </w:rPr>
  </w:style>
  <w:style w:type="character" w:customStyle="1" w:styleId="WW8Num2z2">
    <w:name w:val="WW8Num2z2"/>
    <w:uiPriority w:val="99"/>
    <w:rsid w:val="008E4EBD"/>
    <w:rPr>
      <w:rFonts w:ascii="Wingdings" w:hAnsi="Wingdings"/>
      <w:sz w:val="20"/>
    </w:rPr>
  </w:style>
  <w:style w:type="paragraph" w:customStyle="1" w:styleId="a5">
    <w:name w:val="Заголовок"/>
    <w:basedOn w:val="a3"/>
    <w:next w:val="a6"/>
    <w:uiPriority w:val="99"/>
    <w:rsid w:val="008E4EBD"/>
    <w:pPr>
      <w:keepNext/>
      <w:spacing w:before="240" w:after="120"/>
    </w:pPr>
    <w:rPr>
      <w:rFonts w:ascii="Arial" w:eastAsia="Microsoft YaHei" w:hAnsi="Arial" w:cs="Mangal"/>
      <w:sz w:val="28"/>
      <w:szCs w:val="28"/>
    </w:rPr>
  </w:style>
  <w:style w:type="paragraph" w:styleId="a6">
    <w:name w:val="Body Text"/>
    <w:basedOn w:val="a3"/>
    <w:link w:val="a7"/>
    <w:uiPriority w:val="99"/>
    <w:rsid w:val="008E4EBD"/>
    <w:pPr>
      <w:spacing w:after="120"/>
    </w:pPr>
  </w:style>
  <w:style w:type="character" w:customStyle="1" w:styleId="a7">
    <w:name w:val="Основной текст Знак"/>
    <w:basedOn w:val="a0"/>
    <w:link w:val="a6"/>
    <w:uiPriority w:val="99"/>
    <w:semiHidden/>
    <w:rsid w:val="00A742A2"/>
  </w:style>
  <w:style w:type="paragraph" w:styleId="a8">
    <w:name w:val="List"/>
    <w:basedOn w:val="a6"/>
    <w:uiPriority w:val="99"/>
    <w:rsid w:val="008E4EBD"/>
    <w:rPr>
      <w:rFonts w:cs="Mangal"/>
    </w:rPr>
  </w:style>
  <w:style w:type="paragraph" w:styleId="a9">
    <w:name w:val="Title"/>
    <w:basedOn w:val="a3"/>
    <w:link w:val="aa"/>
    <w:uiPriority w:val="99"/>
    <w:qFormat/>
    <w:rsid w:val="008E4EBD"/>
    <w:pPr>
      <w:suppressLineNumbers/>
      <w:spacing w:before="120" w:after="120"/>
    </w:pPr>
    <w:rPr>
      <w:rFonts w:cs="Mangal"/>
      <w:i/>
      <w:iCs/>
      <w:sz w:val="24"/>
      <w:szCs w:val="24"/>
    </w:rPr>
  </w:style>
  <w:style w:type="character" w:customStyle="1" w:styleId="aa">
    <w:name w:val="Название Знак"/>
    <w:basedOn w:val="a0"/>
    <w:link w:val="a9"/>
    <w:uiPriority w:val="10"/>
    <w:rsid w:val="00A742A2"/>
    <w:rPr>
      <w:rFonts w:asciiTheme="majorHAnsi" w:eastAsiaTheme="majorEastAsia" w:hAnsiTheme="majorHAnsi" w:cstheme="majorBidi"/>
      <w:b/>
      <w:bCs/>
      <w:kern w:val="28"/>
      <w:sz w:val="32"/>
      <w:szCs w:val="32"/>
    </w:rPr>
  </w:style>
  <w:style w:type="paragraph" w:styleId="1">
    <w:name w:val="index 1"/>
    <w:basedOn w:val="a"/>
    <w:next w:val="a"/>
    <w:autoRedefine/>
    <w:uiPriority w:val="99"/>
    <w:semiHidden/>
    <w:pPr>
      <w:ind w:left="220" w:hanging="220"/>
    </w:pPr>
  </w:style>
  <w:style w:type="paragraph" w:styleId="ab">
    <w:name w:val="index heading"/>
    <w:basedOn w:val="a3"/>
    <w:uiPriority w:val="99"/>
    <w:rsid w:val="008E4EBD"/>
    <w:pPr>
      <w:suppressLineNumbers/>
    </w:pPr>
    <w:rPr>
      <w:rFonts w:cs="Mangal"/>
    </w:rPr>
  </w:style>
  <w:style w:type="paragraph" w:customStyle="1" w:styleId="ac">
    <w:name w:val="Заглавие"/>
    <w:basedOn w:val="a3"/>
    <w:next w:val="ad"/>
    <w:uiPriority w:val="99"/>
    <w:rsid w:val="008E4EBD"/>
    <w:pPr>
      <w:suppressLineNumbers/>
      <w:spacing w:before="120" w:after="120"/>
      <w:jc w:val="center"/>
    </w:pPr>
    <w:rPr>
      <w:rFonts w:cs="Mangal"/>
      <w:b/>
      <w:bCs/>
      <w:i/>
      <w:iCs/>
      <w:sz w:val="24"/>
      <w:szCs w:val="24"/>
    </w:rPr>
  </w:style>
  <w:style w:type="paragraph" w:styleId="ad">
    <w:name w:val="Subtitle"/>
    <w:basedOn w:val="a5"/>
    <w:next w:val="a6"/>
    <w:link w:val="ae"/>
    <w:uiPriority w:val="99"/>
    <w:qFormat/>
    <w:rsid w:val="008E4EBD"/>
    <w:pPr>
      <w:jc w:val="center"/>
    </w:pPr>
    <w:rPr>
      <w:i/>
      <w:iCs/>
    </w:rPr>
  </w:style>
  <w:style w:type="character" w:customStyle="1" w:styleId="ae">
    <w:name w:val="Подзаголовок Знак"/>
    <w:basedOn w:val="a0"/>
    <w:link w:val="ad"/>
    <w:uiPriority w:val="11"/>
    <w:rsid w:val="00A742A2"/>
    <w:rPr>
      <w:rFonts w:asciiTheme="majorHAnsi" w:eastAsiaTheme="majorEastAsia" w:hAnsiTheme="majorHAnsi" w:cstheme="majorBidi"/>
      <w:sz w:val="24"/>
      <w:szCs w:val="24"/>
    </w:rPr>
  </w:style>
  <w:style w:type="paragraph" w:styleId="af">
    <w:name w:val="List Paragraph"/>
    <w:basedOn w:val="a3"/>
    <w:uiPriority w:val="99"/>
    <w:qFormat/>
    <w:rsid w:val="008E4EBD"/>
    <w:pPr>
      <w:ind w:left="720"/>
      <w:contextualSpacing/>
    </w:pPr>
  </w:style>
  <w:style w:type="paragraph" w:styleId="af0">
    <w:name w:val="footer"/>
    <w:basedOn w:val="a3"/>
    <w:link w:val="10"/>
    <w:uiPriority w:val="99"/>
    <w:rsid w:val="008E4EBD"/>
    <w:pPr>
      <w:suppressLineNumbers/>
      <w:tabs>
        <w:tab w:val="center" w:pos="4677"/>
        <w:tab w:val="right" w:pos="9355"/>
      </w:tabs>
      <w:spacing w:after="0" w:line="100" w:lineRule="atLeast"/>
    </w:pPr>
  </w:style>
  <w:style w:type="character" w:customStyle="1" w:styleId="10">
    <w:name w:val="Нижний колонтитул Знак1"/>
    <w:basedOn w:val="a0"/>
    <w:link w:val="af0"/>
    <w:uiPriority w:val="99"/>
    <w:semiHidden/>
    <w:rsid w:val="00A742A2"/>
  </w:style>
  <w:style w:type="paragraph" w:customStyle="1" w:styleId="af1">
    <w:name w:val="Содержимое таблицы"/>
    <w:basedOn w:val="a3"/>
    <w:uiPriority w:val="99"/>
    <w:rsid w:val="008E4EBD"/>
    <w:pPr>
      <w:suppressLineNumbers/>
    </w:pPr>
  </w:style>
  <w:style w:type="paragraph" w:customStyle="1" w:styleId="af2">
    <w:name w:val="Заголовок таблицы"/>
    <w:basedOn w:val="af1"/>
    <w:uiPriority w:val="99"/>
    <w:rsid w:val="008E4EBD"/>
    <w:pPr>
      <w:jc w:val="center"/>
    </w:pPr>
    <w:rPr>
      <w:b/>
      <w:bCs/>
    </w:rPr>
  </w:style>
  <w:style w:type="paragraph" w:styleId="af3">
    <w:name w:val="Normal (Web)"/>
    <w:basedOn w:val="a"/>
    <w:uiPriority w:val="99"/>
    <w:rsid w:val="007C4DFC"/>
    <w:pPr>
      <w:spacing w:after="0" w:line="240" w:lineRule="auto"/>
      <w:textAlignment w:val="top"/>
    </w:pPr>
    <w:rPr>
      <w:rFonts w:ascii="Times New Roman" w:hAnsi="Times New Roman"/>
      <w:sz w:val="24"/>
      <w:szCs w:val="24"/>
    </w:rPr>
  </w:style>
  <w:style w:type="character" w:styleId="af4">
    <w:name w:val="Hyperlink"/>
    <w:basedOn w:val="a0"/>
    <w:uiPriority w:val="99"/>
    <w:rsid w:val="002B3F2F"/>
    <w:rPr>
      <w:rFonts w:cs="Times New Roman"/>
      <w:color w:val="0000FF"/>
      <w:u w:val="single"/>
    </w:rPr>
  </w:style>
  <w:style w:type="character" w:styleId="af5">
    <w:name w:val="Strong"/>
    <w:basedOn w:val="a0"/>
    <w:qFormat/>
    <w:rsid w:val="009F2E8B"/>
    <w:rPr>
      <w:rFonts w:cs="Times New Roman"/>
      <w:b/>
    </w:rPr>
  </w:style>
  <w:style w:type="paragraph" w:customStyle="1" w:styleId="Default">
    <w:name w:val="Default"/>
    <w:uiPriority w:val="99"/>
    <w:rsid w:val="00F80A24"/>
    <w:pPr>
      <w:autoSpaceDE w:val="0"/>
      <w:autoSpaceDN w:val="0"/>
      <w:adjustRightInd w:val="0"/>
    </w:pPr>
    <w:rPr>
      <w:rFonts w:cs="Calibri"/>
      <w:color w:val="000000"/>
      <w:sz w:val="24"/>
      <w:szCs w:val="24"/>
    </w:rPr>
  </w:style>
  <w:style w:type="paragraph" w:styleId="af6">
    <w:name w:val="header"/>
    <w:basedOn w:val="a"/>
    <w:link w:val="af7"/>
    <w:uiPriority w:val="99"/>
    <w:unhideWhenUsed/>
    <w:rsid w:val="00DD02A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D02AE"/>
  </w:style>
  <w:style w:type="paragraph" w:styleId="af8">
    <w:name w:val="Balloon Text"/>
    <w:basedOn w:val="a"/>
    <w:link w:val="af9"/>
    <w:uiPriority w:val="99"/>
    <w:semiHidden/>
    <w:unhideWhenUsed/>
    <w:rsid w:val="0069581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95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8E4EBD"/>
    <w:pPr>
      <w:suppressAutoHyphens/>
      <w:spacing w:after="200" w:line="276" w:lineRule="auto"/>
    </w:pPr>
    <w:rPr>
      <w:rFonts w:eastAsia="SimSun" w:cs="Calibri"/>
      <w:lang w:eastAsia="en-US"/>
    </w:rPr>
  </w:style>
  <w:style w:type="character" w:customStyle="1" w:styleId="a4">
    <w:name w:val="Нижний колонтитул Знак"/>
    <w:basedOn w:val="a0"/>
    <w:uiPriority w:val="99"/>
    <w:rsid w:val="008E4EBD"/>
    <w:rPr>
      <w:rFonts w:ascii="Calibri" w:eastAsia="SimSun" w:hAnsi="Calibri" w:cs="Calibri"/>
      <w:lang w:eastAsia="en-US"/>
    </w:rPr>
  </w:style>
  <w:style w:type="character" w:customStyle="1" w:styleId="ListLabel1">
    <w:name w:val="ListLabel 1"/>
    <w:uiPriority w:val="99"/>
    <w:rsid w:val="008E4EBD"/>
    <w:rPr>
      <w:rFonts w:ascii="Times New Roman" w:hAnsi="Times New Roman"/>
      <w:b/>
      <w:sz w:val="24"/>
    </w:rPr>
  </w:style>
  <w:style w:type="character" w:customStyle="1" w:styleId="WW8Num2z0">
    <w:name w:val="WW8Num2z0"/>
    <w:uiPriority w:val="99"/>
    <w:rsid w:val="008E4EBD"/>
    <w:rPr>
      <w:rFonts w:ascii="Symbol" w:hAnsi="Symbol"/>
      <w:sz w:val="20"/>
    </w:rPr>
  </w:style>
  <w:style w:type="character" w:customStyle="1" w:styleId="WW8Num2z2">
    <w:name w:val="WW8Num2z2"/>
    <w:uiPriority w:val="99"/>
    <w:rsid w:val="008E4EBD"/>
    <w:rPr>
      <w:rFonts w:ascii="Wingdings" w:hAnsi="Wingdings"/>
      <w:sz w:val="20"/>
    </w:rPr>
  </w:style>
  <w:style w:type="paragraph" w:customStyle="1" w:styleId="a5">
    <w:name w:val="Заголовок"/>
    <w:basedOn w:val="a3"/>
    <w:next w:val="a6"/>
    <w:uiPriority w:val="99"/>
    <w:rsid w:val="008E4EBD"/>
    <w:pPr>
      <w:keepNext/>
      <w:spacing w:before="240" w:after="120"/>
    </w:pPr>
    <w:rPr>
      <w:rFonts w:ascii="Arial" w:eastAsia="Microsoft YaHei" w:hAnsi="Arial" w:cs="Mangal"/>
      <w:sz w:val="28"/>
      <w:szCs w:val="28"/>
    </w:rPr>
  </w:style>
  <w:style w:type="paragraph" w:styleId="a6">
    <w:name w:val="Body Text"/>
    <w:basedOn w:val="a3"/>
    <w:link w:val="a7"/>
    <w:uiPriority w:val="99"/>
    <w:rsid w:val="008E4EBD"/>
    <w:pPr>
      <w:spacing w:after="120"/>
    </w:pPr>
  </w:style>
  <w:style w:type="character" w:customStyle="1" w:styleId="a7">
    <w:name w:val="Основной текст Знак"/>
    <w:basedOn w:val="a0"/>
    <w:link w:val="a6"/>
    <w:uiPriority w:val="99"/>
    <w:semiHidden/>
    <w:rsid w:val="00A742A2"/>
  </w:style>
  <w:style w:type="paragraph" w:styleId="a8">
    <w:name w:val="List"/>
    <w:basedOn w:val="a6"/>
    <w:uiPriority w:val="99"/>
    <w:rsid w:val="008E4EBD"/>
    <w:rPr>
      <w:rFonts w:cs="Mangal"/>
    </w:rPr>
  </w:style>
  <w:style w:type="paragraph" w:styleId="a9">
    <w:name w:val="Title"/>
    <w:basedOn w:val="a3"/>
    <w:link w:val="aa"/>
    <w:uiPriority w:val="99"/>
    <w:qFormat/>
    <w:rsid w:val="008E4EBD"/>
    <w:pPr>
      <w:suppressLineNumbers/>
      <w:spacing w:before="120" w:after="120"/>
    </w:pPr>
    <w:rPr>
      <w:rFonts w:cs="Mangal"/>
      <w:i/>
      <w:iCs/>
      <w:sz w:val="24"/>
      <w:szCs w:val="24"/>
    </w:rPr>
  </w:style>
  <w:style w:type="character" w:customStyle="1" w:styleId="aa">
    <w:name w:val="Название Знак"/>
    <w:basedOn w:val="a0"/>
    <w:link w:val="a9"/>
    <w:uiPriority w:val="10"/>
    <w:rsid w:val="00A742A2"/>
    <w:rPr>
      <w:rFonts w:asciiTheme="majorHAnsi" w:eastAsiaTheme="majorEastAsia" w:hAnsiTheme="majorHAnsi" w:cstheme="majorBidi"/>
      <w:b/>
      <w:bCs/>
      <w:kern w:val="28"/>
      <w:sz w:val="32"/>
      <w:szCs w:val="32"/>
    </w:rPr>
  </w:style>
  <w:style w:type="paragraph" w:styleId="1">
    <w:name w:val="index 1"/>
    <w:basedOn w:val="a"/>
    <w:next w:val="a"/>
    <w:autoRedefine/>
    <w:uiPriority w:val="99"/>
    <w:semiHidden/>
    <w:pPr>
      <w:ind w:left="220" w:hanging="220"/>
    </w:pPr>
  </w:style>
  <w:style w:type="paragraph" w:styleId="ab">
    <w:name w:val="index heading"/>
    <w:basedOn w:val="a3"/>
    <w:uiPriority w:val="99"/>
    <w:rsid w:val="008E4EBD"/>
    <w:pPr>
      <w:suppressLineNumbers/>
    </w:pPr>
    <w:rPr>
      <w:rFonts w:cs="Mangal"/>
    </w:rPr>
  </w:style>
  <w:style w:type="paragraph" w:customStyle="1" w:styleId="ac">
    <w:name w:val="Заглавие"/>
    <w:basedOn w:val="a3"/>
    <w:next w:val="ad"/>
    <w:uiPriority w:val="99"/>
    <w:rsid w:val="008E4EBD"/>
    <w:pPr>
      <w:suppressLineNumbers/>
      <w:spacing w:before="120" w:after="120"/>
      <w:jc w:val="center"/>
    </w:pPr>
    <w:rPr>
      <w:rFonts w:cs="Mangal"/>
      <w:b/>
      <w:bCs/>
      <w:i/>
      <w:iCs/>
      <w:sz w:val="24"/>
      <w:szCs w:val="24"/>
    </w:rPr>
  </w:style>
  <w:style w:type="paragraph" w:styleId="ad">
    <w:name w:val="Subtitle"/>
    <w:basedOn w:val="a5"/>
    <w:next w:val="a6"/>
    <w:link w:val="ae"/>
    <w:uiPriority w:val="99"/>
    <w:qFormat/>
    <w:rsid w:val="008E4EBD"/>
    <w:pPr>
      <w:jc w:val="center"/>
    </w:pPr>
    <w:rPr>
      <w:i/>
      <w:iCs/>
    </w:rPr>
  </w:style>
  <w:style w:type="character" w:customStyle="1" w:styleId="ae">
    <w:name w:val="Подзаголовок Знак"/>
    <w:basedOn w:val="a0"/>
    <w:link w:val="ad"/>
    <w:uiPriority w:val="11"/>
    <w:rsid w:val="00A742A2"/>
    <w:rPr>
      <w:rFonts w:asciiTheme="majorHAnsi" w:eastAsiaTheme="majorEastAsia" w:hAnsiTheme="majorHAnsi" w:cstheme="majorBidi"/>
      <w:sz w:val="24"/>
      <w:szCs w:val="24"/>
    </w:rPr>
  </w:style>
  <w:style w:type="paragraph" w:styleId="af">
    <w:name w:val="List Paragraph"/>
    <w:basedOn w:val="a3"/>
    <w:uiPriority w:val="99"/>
    <w:qFormat/>
    <w:rsid w:val="008E4EBD"/>
    <w:pPr>
      <w:ind w:left="720"/>
      <w:contextualSpacing/>
    </w:pPr>
  </w:style>
  <w:style w:type="paragraph" w:styleId="af0">
    <w:name w:val="footer"/>
    <w:basedOn w:val="a3"/>
    <w:link w:val="10"/>
    <w:uiPriority w:val="99"/>
    <w:rsid w:val="008E4EBD"/>
    <w:pPr>
      <w:suppressLineNumbers/>
      <w:tabs>
        <w:tab w:val="center" w:pos="4677"/>
        <w:tab w:val="right" w:pos="9355"/>
      </w:tabs>
      <w:spacing w:after="0" w:line="100" w:lineRule="atLeast"/>
    </w:pPr>
  </w:style>
  <w:style w:type="character" w:customStyle="1" w:styleId="10">
    <w:name w:val="Нижний колонтитул Знак1"/>
    <w:basedOn w:val="a0"/>
    <w:link w:val="af0"/>
    <w:uiPriority w:val="99"/>
    <w:semiHidden/>
    <w:rsid w:val="00A742A2"/>
  </w:style>
  <w:style w:type="paragraph" w:customStyle="1" w:styleId="af1">
    <w:name w:val="Содержимое таблицы"/>
    <w:basedOn w:val="a3"/>
    <w:uiPriority w:val="99"/>
    <w:rsid w:val="008E4EBD"/>
    <w:pPr>
      <w:suppressLineNumbers/>
    </w:pPr>
  </w:style>
  <w:style w:type="paragraph" w:customStyle="1" w:styleId="af2">
    <w:name w:val="Заголовок таблицы"/>
    <w:basedOn w:val="af1"/>
    <w:uiPriority w:val="99"/>
    <w:rsid w:val="008E4EBD"/>
    <w:pPr>
      <w:jc w:val="center"/>
    </w:pPr>
    <w:rPr>
      <w:b/>
      <w:bCs/>
    </w:rPr>
  </w:style>
  <w:style w:type="paragraph" w:styleId="af3">
    <w:name w:val="Normal (Web)"/>
    <w:basedOn w:val="a"/>
    <w:uiPriority w:val="99"/>
    <w:rsid w:val="007C4DFC"/>
    <w:pPr>
      <w:spacing w:after="0" w:line="240" w:lineRule="auto"/>
      <w:textAlignment w:val="top"/>
    </w:pPr>
    <w:rPr>
      <w:rFonts w:ascii="Times New Roman" w:hAnsi="Times New Roman"/>
      <w:sz w:val="24"/>
      <w:szCs w:val="24"/>
    </w:rPr>
  </w:style>
  <w:style w:type="character" w:styleId="af4">
    <w:name w:val="Hyperlink"/>
    <w:basedOn w:val="a0"/>
    <w:uiPriority w:val="99"/>
    <w:rsid w:val="002B3F2F"/>
    <w:rPr>
      <w:rFonts w:cs="Times New Roman"/>
      <w:color w:val="0000FF"/>
      <w:u w:val="single"/>
    </w:rPr>
  </w:style>
  <w:style w:type="character" w:styleId="af5">
    <w:name w:val="Strong"/>
    <w:basedOn w:val="a0"/>
    <w:qFormat/>
    <w:rsid w:val="009F2E8B"/>
    <w:rPr>
      <w:rFonts w:cs="Times New Roman"/>
      <w:b/>
    </w:rPr>
  </w:style>
  <w:style w:type="paragraph" w:customStyle="1" w:styleId="Default">
    <w:name w:val="Default"/>
    <w:uiPriority w:val="99"/>
    <w:rsid w:val="00F80A24"/>
    <w:pPr>
      <w:autoSpaceDE w:val="0"/>
      <w:autoSpaceDN w:val="0"/>
      <w:adjustRightInd w:val="0"/>
    </w:pPr>
    <w:rPr>
      <w:rFonts w:cs="Calibri"/>
      <w:color w:val="000000"/>
      <w:sz w:val="24"/>
      <w:szCs w:val="24"/>
    </w:rPr>
  </w:style>
  <w:style w:type="paragraph" w:styleId="af6">
    <w:name w:val="header"/>
    <w:basedOn w:val="a"/>
    <w:link w:val="af7"/>
    <w:uiPriority w:val="99"/>
    <w:unhideWhenUsed/>
    <w:rsid w:val="00DD02A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D02AE"/>
  </w:style>
  <w:style w:type="paragraph" w:styleId="af8">
    <w:name w:val="Balloon Text"/>
    <w:basedOn w:val="a"/>
    <w:link w:val="af9"/>
    <w:uiPriority w:val="99"/>
    <w:semiHidden/>
    <w:unhideWhenUsed/>
    <w:rsid w:val="0069581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95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3855">
      <w:marLeft w:val="0"/>
      <w:marRight w:val="0"/>
      <w:marTop w:val="0"/>
      <w:marBottom w:val="0"/>
      <w:divBdr>
        <w:top w:val="none" w:sz="0" w:space="0" w:color="auto"/>
        <w:left w:val="none" w:sz="0" w:space="0" w:color="auto"/>
        <w:bottom w:val="none" w:sz="0" w:space="0" w:color="auto"/>
        <w:right w:val="none" w:sz="0" w:space="0" w:color="auto"/>
      </w:divBdr>
    </w:div>
    <w:div w:id="240721423">
      <w:bodyDiv w:val="1"/>
      <w:marLeft w:val="0"/>
      <w:marRight w:val="0"/>
      <w:marTop w:val="0"/>
      <w:marBottom w:val="0"/>
      <w:divBdr>
        <w:top w:val="none" w:sz="0" w:space="0" w:color="auto"/>
        <w:left w:val="none" w:sz="0" w:space="0" w:color="auto"/>
        <w:bottom w:val="none" w:sz="0" w:space="0" w:color="auto"/>
        <w:right w:val="none" w:sz="0" w:space="0" w:color="auto"/>
      </w:divBdr>
      <w:divsChild>
        <w:div w:id="1529220859">
          <w:marLeft w:val="0"/>
          <w:marRight w:val="0"/>
          <w:marTop w:val="0"/>
          <w:marBottom w:val="0"/>
          <w:divBdr>
            <w:top w:val="none" w:sz="0" w:space="0" w:color="auto"/>
            <w:left w:val="none" w:sz="0" w:space="0" w:color="auto"/>
            <w:bottom w:val="none" w:sz="0" w:space="0" w:color="auto"/>
            <w:right w:val="none" w:sz="0" w:space="0" w:color="auto"/>
          </w:divBdr>
        </w:div>
        <w:div w:id="1139421958">
          <w:marLeft w:val="0"/>
          <w:marRight w:val="0"/>
          <w:marTop w:val="0"/>
          <w:marBottom w:val="0"/>
          <w:divBdr>
            <w:top w:val="none" w:sz="0" w:space="0" w:color="auto"/>
            <w:left w:val="none" w:sz="0" w:space="0" w:color="auto"/>
            <w:bottom w:val="none" w:sz="0" w:space="0" w:color="auto"/>
            <w:right w:val="none" w:sz="0" w:space="0" w:color="auto"/>
          </w:divBdr>
        </w:div>
      </w:divsChild>
    </w:div>
    <w:div w:id="432627319">
      <w:bodyDiv w:val="1"/>
      <w:marLeft w:val="0"/>
      <w:marRight w:val="0"/>
      <w:marTop w:val="0"/>
      <w:marBottom w:val="0"/>
      <w:divBdr>
        <w:top w:val="none" w:sz="0" w:space="0" w:color="auto"/>
        <w:left w:val="none" w:sz="0" w:space="0" w:color="auto"/>
        <w:bottom w:val="none" w:sz="0" w:space="0" w:color="auto"/>
        <w:right w:val="none" w:sz="0" w:space="0" w:color="auto"/>
      </w:divBdr>
      <w:divsChild>
        <w:div w:id="270941664">
          <w:marLeft w:val="0"/>
          <w:marRight w:val="0"/>
          <w:marTop w:val="0"/>
          <w:marBottom w:val="0"/>
          <w:divBdr>
            <w:top w:val="none" w:sz="0" w:space="0" w:color="auto"/>
            <w:left w:val="none" w:sz="0" w:space="0" w:color="auto"/>
            <w:bottom w:val="none" w:sz="0" w:space="0" w:color="auto"/>
            <w:right w:val="none" w:sz="0" w:space="0" w:color="auto"/>
          </w:divBdr>
        </w:div>
        <w:div w:id="1176765607">
          <w:marLeft w:val="0"/>
          <w:marRight w:val="0"/>
          <w:marTop w:val="0"/>
          <w:marBottom w:val="0"/>
          <w:divBdr>
            <w:top w:val="none" w:sz="0" w:space="0" w:color="auto"/>
            <w:left w:val="none" w:sz="0" w:space="0" w:color="auto"/>
            <w:bottom w:val="none" w:sz="0" w:space="0" w:color="auto"/>
            <w:right w:val="none" w:sz="0" w:space="0" w:color="auto"/>
          </w:divBdr>
        </w:div>
        <w:div w:id="151458252">
          <w:marLeft w:val="0"/>
          <w:marRight w:val="0"/>
          <w:marTop w:val="0"/>
          <w:marBottom w:val="0"/>
          <w:divBdr>
            <w:top w:val="none" w:sz="0" w:space="0" w:color="auto"/>
            <w:left w:val="none" w:sz="0" w:space="0" w:color="auto"/>
            <w:bottom w:val="none" w:sz="0" w:space="0" w:color="auto"/>
            <w:right w:val="none" w:sz="0" w:space="0" w:color="auto"/>
          </w:divBdr>
        </w:div>
        <w:div w:id="1318150313">
          <w:marLeft w:val="0"/>
          <w:marRight w:val="0"/>
          <w:marTop w:val="0"/>
          <w:marBottom w:val="0"/>
          <w:divBdr>
            <w:top w:val="none" w:sz="0" w:space="0" w:color="auto"/>
            <w:left w:val="none" w:sz="0" w:space="0" w:color="auto"/>
            <w:bottom w:val="none" w:sz="0" w:space="0" w:color="auto"/>
            <w:right w:val="none" w:sz="0" w:space="0" w:color="auto"/>
          </w:divBdr>
        </w:div>
        <w:div w:id="1789280442">
          <w:marLeft w:val="0"/>
          <w:marRight w:val="0"/>
          <w:marTop w:val="0"/>
          <w:marBottom w:val="0"/>
          <w:divBdr>
            <w:top w:val="none" w:sz="0" w:space="0" w:color="auto"/>
            <w:left w:val="none" w:sz="0" w:space="0" w:color="auto"/>
            <w:bottom w:val="none" w:sz="0" w:space="0" w:color="auto"/>
            <w:right w:val="none" w:sz="0" w:space="0" w:color="auto"/>
          </w:divBdr>
        </w:div>
        <w:div w:id="1238051590">
          <w:marLeft w:val="0"/>
          <w:marRight w:val="0"/>
          <w:marTop w:val="0"/>
          <w:marBottom w:val="0"/>
          <w:divBdr>
            <w:top w:val="none" w:sz="0" w:space="0" w:color="auto"/>
            <w:left w:val="none" w:sz="0" w:space="0" w:color="auto"/>
            <w:bottom w:val="none" w:sz="0" w:space="0" w:color="auto"/>
            <w:right w:val="none" w:sz="0" w:space="0" w:color="auto"/>
          </w:divBdr>
        </w:div>
        <w:div w:id="342629917">
          <w:marLeft w:val="0"/>
          <w:marRight w:val="0"/>
          <w:marTop w:val="0"/>
          <w:marBottom w:val="0"/>
          <w:divBdr>
            <w:top w:val="none" w:sz="0" w:space="0" w:color="auto"/>
            <w:left w:val="none" w:sz="0" w:space="0" w:color="auto"/>
            <w:bottom w:val="none" w:sz="0" w:space="0" w:color="auto"/>
            <w:right w:val="none" w:sz="0" w:space="0" w:color="auto"/>
          </w:divBdr>
        </w:div>
        <w:div w:id="1235627833">
          <w:marLeft w:val="0"/>
          <w:marRight w:val="0"/>
          <w:marTop w:val="0"/>
          <w:marBottom w:val="0"/>
          <w:divBdr>
            <w:top w:val="none" w:sz="0" w:space="0" w:color="auto"/>
            <w:left w:val="none" w:sz="0" w:space="0" w:color="auto"/>
            <w:bottom w:val="none" w:sz="0" w:space="0" w:color="auto"/>
            <w:right w:val="none" w:sz="0" w:space="0" w:color="auto"/>
          </w:divBdr>
        </w:div>
        <w:div w:id="1155027468">
          <w:marLeft w:val="0"/>
          <w:marRight w:val="0"/>
          <w:marTop w:val="0"/>
          <w:marBottom w:val="0"/>
          <w:divBdr>
            <w:top w:val="none" w:sz="0" w:space="0" w:color="auto"/>
            <w:left w:val="none" w:sz="0" w:space="0" w:color="auto"/>
            <w:bottom w:val="none" w:sz="0" w:space="0" w:color="auto"/>
            <w:right w:val="none" w:sz="0" w:space="0" w:color="auto"/>
          </w:divBdr>
        </w:div>
        <w:div w:id="983386332">
          <w:marLeft w:val="0"/>
          <w:marRight w:val="0"/>
          <w:marTop w:val="0"/>
          <w:marBottom w:val="0"/>
          <w:divBdr>
            <w:top w:val="none" w:sz="0" w:space="0" w:color="auto"/>
            <w:left w:val="none" w:sz="0" w:space="0" w:color="auto"/>
            <w:bottom w:val="none" w:sz="0" w:space="0" w:color="auto"/>
            <w:right w:val="none" w:sz="0" w:space="0" w:color="auto"/>
          </w:divBdr>
        </w:div>
        <w:div w:id="1300377186">
          <w:marLeft w:val="0"/>
          <w:marRight w:val="0"/>
          <w:marTop w:val="0"/>
          <w:marBottom w:val="0"/>
          <w:divBdr>
            <w:top w:val="none" w:sz="0" w:space="0" w:color="auto"/>
            <w:left w:val="none" w:sz="0" w:space="0" w:color="auto"/>
            <w:bottom w:val="none" w:sz="0" w:space="0" w:color="auto"/>
            <w:right w:val="none" w:sz="0" w:space="0" w:color="auto"/>
          </w:divBdr>
        </w:div>
        <w:div w:id="1750152636">
          <w:marLeft w:val="0"/>
          <w:marRight w:val="0"/>
          <w:marTop w:val="0"/>
          <w:marBottom w:val="0"/>
          <w:divBdr>
            <w:top w:val="none" w:sz="0" w:space="0" w:color="auto"/>
            <w:left w:val="none" w:sz="0" w:space="0" w:color="auto"/>
            <w:bottom w:val="none" w:sz="0" w:space="0" w:color="auto"/>
            <w:right w:val="none" w:sz="0" w:space="0" w:color="auto"/>
          </w:divBdr>
        </w:div>
        <w:div w:id="260723241">
          <w:marLeft w:val="0"/>
          <w:marRight w:val="0"/>
          <w:marTop w:val="0"/>
          <w:marBottom w:val="0"/>
          <w:divBdr>
            <w:top w:val="none" w:sz="0" w:space="0" w:color="auto"/>
            <w:left w:val="none" w:sz="0" w:space="0" w:color="auto"/>
            <w:bottom w:val="none" w:sz="0" w:space="0" w:color="auto"/>
            <w:right w:val="none" w:sz="0" w:space="0" w:color="auto"/>
          </w:divBdr>
        </w:div>
        <w:div w:id="531571590">
          <w:marLeft w:val="0"/>
          <w:marRight w:val="0"/>
          <w:marTop w:val="0"/>
          <w:marBottom w:val="0"/>
          <w:divBdr>
            <w:top w:val="none" w:sz="0" w:space="0" w:color="auto"/>
            <w:left w:val="none" w:sz="0" w:space="0" w:color="auto"/>
            <w:bottom w:val="none" w:sz="0" w:space="0" w:color="auto"/>
            <w:right w:val="none" w:sz="0" w:space="0" w:color="auto"/>
          </w:divBdr>
        </w:div>
        <w:div w:id="1828747780">
          <w:marLeft w:val="0"/>
          <w:marRight w:val="0"/>
          <w:marTop w:val="0"/>
          <w:marBottom w:val="0"/>
          <w:divBdr>
            <w:top w:val="none" w:sz="0" w:space="0" w:color="auto"/>
            <w:left w:val="none" w:sz="0" w:space="0" w:color="auto"/>
            <w:bottom w:val="none" w:sz="0" w:space="0" w:color="auto"/>
            <w:right w:val="none" w:sz="0" w:space="0" w:color="auto"/>
          </w:divBdr>
        </w:div>
        <w:div w:id="265234204">
          <w:marLeft w:val="0"/>
          <w:marRight w:val="0"/>
          <w:marTop w:val="0"/>
          <w:marBottom w:val="0"/>
          <w:divBdr>
            <w:top w:val="none" w:sz="0" w:space="0" w:color="auto"/>
            <w:left w:val="none" w:sz="0" w:space="0" w:color="auto"/>
            <w:bottom w:val="none" w:sz="0" w:space="0" w:color="auto"/>
            <w:right w:val="none" w:sz="0" w:space="0" w:color="auto"/>
          </w:divBdr>
        </w:div>
        <w:div w:id="1951819876">
          <w:marLeft w:val="0"/>
          <w:marRight w:val="0"/>
          <w:marTop w:val="0"/>
          <w:marBottom w:val="0"/>
          <w:divBdr>
            <w:top w:val="none" w:sz="0" w:space="0" w:color="auto"/>
            <w:left w:val="none" w:sz="0" w:space="0" w:color="auto"/>
            <w:bottom w:val="none" w:sz="0" w:space="0" w:color="auto"/>
            <w:right w:val="none" w:sz="0" w:space="0" w:color="auto"/>
          </w:divBdr>
        </w:div>
        <w:div w:id="1889341319">
          <w:marLeft w:val="0"/>
          <w:marRight w:val="0"/>
          <w:marTop w:val="0"/>
          <w:marBottom w:val="0"/>
          <w:divBdr>
            <w:top w:val="none" w:sz="0" w:space="0" w:color="auto"/>
            <w:left w:val="none" w:sz="0" w:space="0" w:color="auto"/>
            <w:bottom w:val="none" w:sz="0" w:space="0" w:color="auto"/>
            <w:right w:val="none" w:sz="0" w:space="0" w:color="auto"/>
          </w:divBdr>
        </w:div>
        <w:div w:id="1230923745">
          <w:marLeft w:val="0"/>
          <w:marRight w:val="0"/>
          <w:marTop w:val="0"/>
          <w:marBottom w:val="0"/>
          <w:divBdr>
            <w:top w:val="none" w:sz="0" w:space="0" w:color="auto"/>
            <w:left w:val="none" w:sz="0" w:space="0" w:color="auto"/>
            <w:bottom w:val="none" w:sz="0" w:space="0" w:color="auto"/>
            <w:right w:val="none" w:sz="0" w:space="0" w:color="auto"/>
          </w:divBdr>
        </w:div>
        <w:div w:id="1395737283">
          <w:marLeft w:val="0"/>
          <w:marRight w:val="0"/>
          <w:marTop w:val="0"/>
          <w:marBottom w:val="0"/>
          <w:divBdr>
            <w:top w:val="none" w:sz="0" w:space="0" w:color="auto"/>
            <w:left w:val="none" w:sz="0" w:space="0" w:color="auto"/>
            <w:bottom w:val="none" w:sz="0" w:space="0" w:color="auto"/>
            <w:right w:val="none" w:sz="0" w:space="0" w:color="auto"/>
          </w:divBdr>
        </w:div>
        <w:div w:id="1174148544">
          <w:marLeft w:val="0"/>
          <w:marRight w:val="0"/>
          <w:marTop w:val="0"/>
          <w:marBottom w:val="0"/>
          <w:divBdr>
            <w:top w:val="none" w:sz="0" w:space="0" w:color="auto"/>
            <w:left w:val="none" w:sz="0" w:space="0" w:color="auto"/>
            <w:bottom w:val="none" w:sz="0" w:space="0" w:color="auto"/>
            <w:right w:val="none" w:sz="0" w:space="0" w:color="auto"/>
          </w:divBdr>
        </w:div>
        <w:div w:id="2055959088">
          <w:marLeft w:val="0"/>
          <w:marRight w:val="0"/>
          <w:marTop w:val="0"/>
          <w:marBottom w:val="0"/>
          <w:divBdr>
            <w:top w:val="none" w:sz="0" w:space="0" w:color="auto"/>
            <w:left w:val="none" w:sz="0" w:space="0" w:color="auto"/>
            <w:bottom w:val="none" w:sz="0" w:space="0" w:color="auto"/>
            <w:right w:val="none" w:sz="0" w:space="0" w:color="auto"/>
          </w:divBdr>
        </w:div>
        <w:div w:id="1283346096">
          <w:marLeft w:val="0"/>
          <w:marRight w:val="0"/>
          <w:marTop w:val="0"/>
          <w:marBottom w:val="0"/>
          <w:divBdr>
            <w:top w:val="none" w:sz="0" w:space="0" w:color="auto"/>
            <w:left w:val="none" w:sz="0" w:space="0" w:color="auto"/>
            <w:bottom w:val="none" w:sz="0" w:space="0" w:color="auto"/>
            <w:right w:val="none" w:sz="0" w:space="0" w:color="auto"/>
          </w:divBdr>
        </w:div>
        <w:div w:id="1138763775">
          <w:marLeft w:val="0"/>
          <w:marRight w:val="0"/>
          <w:marTop w:val="0"/>
          <w:marBottom w:val="0"/>
          <w:divBdr>
            <w:top w:val="none" w:sz="0" w:space="0" w:color="auto"/>
            <w:left w:val="none" w:sz="0" w:space="0" w:color="auto"/>
            <w:bottom w:val="none" w:sz="0" w:space="0" w:color="auto"/>
            <w:right w:val="none" w:sz="0" w:space="0" w:color="auto"/>
          </w:divBdr>
        </w:div>
        <w:div w:id="110979314">
          <w:marLeft w:val="0"/>
          <w:marRight w:val="0"/>
          <w:marTop w:val="0"/>
          <w:marBottom w:val="0"/>
          <w:divBdr>
            <w:top w:val="none" w:sz="0" w:space="0" w:color="auto"/>
            <w:left w:val="none" w:sz="0" w:space="0" w:color="auto"/>
            <w:bottom w:val="none" w:sz="0" w:space="0" w:color="auto"/>
            <w:right w:val="none" w:sz="0" w:space="0" w:color="auto"/>
          </w:divBdr>
        </w:div>
        <w:div w:id="1049651169">
          <w:marLeft w:val="0"/>
          <w:marRight w:val="0"/>
          <w:marTop w:val="0"/>
          <w:marBottom w:val="0"/>
          <w:divBdr>
            <w:top w:val="none" w:sz="0" w:space="0" w:color="auto"/>
            <w:left w:val="none" w:sz="0" w:space="0" w:color="auto"/>
            <w:bottom w:val="none" w:sz="0" w:space="0" w:color="auto"/>
            <w:right w:val="none" w:sz="0" w:space="0" w:color="auto"/>
          </w:divBdr>
        </w:div>
        <w:div w:id="1182939634">
          <w:marLeft w:val="0"/>
          <w:marRight w:val="0"/>
          <w:marTop w:val="0"/>
          <w:marBottom w:val="0"/>
          <w:divBdr>
            <w:top w:val="none" w:sz="0" w:space="0" w:color="auto"/>
            <w:left w:val="none" w:sz="0" w:space="0" w:color="auto"/>
            <w:bottom w:val="none" w:sz="0" w:space="0" w:color="auto"/>
            <w:right w:val="none" w:sz="0" w:space="0" w:color="auto"/>
          </w:divBdr>
        </w:div>
      </w:divsChild>
    </w:div>
    <w:div w:id="2069184489">
      <w:bodyDiv w:val="1"/>
      <w:marLeft w:val="0"/>
      <w:marRight w:val="0"/>
      <w:marTop w:val="0"/>
      <w:marBottom w:val="0"/>
      <w:divBdr>
        <w:top w:val="none" w:sz="0" w:space="0" w:color="auto"/>
        <w:left w:val="none" w:sz="0" w:space="0" w:color="auto"/>
        <w:bottom w:val="none" w:sz="0" w:space="0" w:color="auto"/>
        <w:right w:val="none" w:sz="0" w:space="0" w:color="auto"/>
      </w:divBdr>
      <w:divsChild>
        <w:div w:id="924807111">
          <w:marLeft w:val="0"/>
          <w:marRight w:val="0"/>
          <w:marTop w:val="0"/>
          <w:marBottom w:val="0"/>
          <w:divBdr>
            <w:top w:val="none" w:sz="0" w:space="0" w:color="auto"/>
            <w:left w:val="none" w:sz="0" w:space="0" w:color="auto"/>
            <w:bottom w:val="none" w:sz="0" w:space="0" w:color="auto"/>
            <w:right w:val="none" w:sz="0" w:space="0" w:color="auto"/>
          </w:divBdr>
        </w:div>
        <w:div w:id="1256211694">
          <w:marLeft w:val="0"/>
          <w:marRight w:val="0"/>
          <w:marTop w:val="0"/>
          <w:marBottom w:val="0"/>
          <w:divBdr>
            <w:top w:val="none" w:sz="0" w:space="0" w:color="auto"/>
            <w:left w:val="none" w:sz="0" w:space="0" w:color="auto"/>
            <w:bottom w:val="none" w:sz="0" w:space="0" w:color="auto"/>
            <w:right w:val="none" w:sz="0" w:space="0" w:color="auto"/>
          </w:divBdr>
        </w:div>
        <w:div w:id="2120680318">
          <w:marLeft w:val="0"/>
          <w:marRight w:val="0"/>
          <w:marTop w:val="0"/>
          <w:marBottom w:val="0"/>
          <w:divBdr>
            <w:top w:val="none" w:sz="0" w:space="0" w:color="auto"/>
            <w:left w:val="none" w:sz="0" w:space="0" w:color="auto"/>
            <w:bottom w:val="none" w:sz="0" w:space="0" w:color="auto"/>
            <w:right w:val="none" w:sz="0" w:space="0" w:color="auto"/>
          </w:divBdr>
        </w:div>
        <w:div w:id="169222164">
          <w:marLeft w:val="0"/>
          <w:marRight w:val="0"/>
          <w:marTop w:val="0"/>
          <w:marBottom w:val="0"/>
          <w:divBdr>
            <w:top w:val="none" w:sz="0" w:space="0" w:color="auto"/>
            <w:left w:val="none" w:sz="0" w:space="0" w:color="auto"/>
            <w:bottom w:val="none" w:sz="0" w:space="0" w:color="auto"/>
            <w:right w:val="none" w:sz="0" w:space="0" w:color="auto"/>
          </w:divBdr>
        </w:div>
        <w:div w:id="645551431">
          <w:marLeft w:val="0"/>
          <w:marRight w:val="0"/>
          <w:marTop w:val="0"/>
          <w:marBottom w:val="0"/>
          <w:divBdr>
            <w:top w:val="none" w:sz="0" w:space="0" w:color="auto"/>
            <w:left w:val="none" w:sz="0" w:space="0" w:color="auto"/>
            <w:bottom w:val="none" w:sz="0" w:space="0" w:color="auto"/>
            <w:right w:val="none" w:sz="0" w:space="0" w:color="auto"/>
          </w:divBdr>
        </w:div>
        <w:div w:id="584188087">
          <w:marLeft w:val="0"/>
          <w:marRight w:val="0"/>
          <w:marTop w:val="0"/>
          <w:marBottom w:val="0"/>
          <w:divBdr>
            <w:top w:val="none" w:sz="0" w:space="0" w:color="auto"/>
            <w:left w:val="none" w:sz="0" w:space="0" w:color="auto"/>
            <w:bottom w:val="none" w:sz="0" w:space="0" w:color="auto"/>
            <w:right w:val="none" w:sz="0" w:space="0" w:color="auto"/>
          </w:divBdr>
        </w:div>
        <w:div w:id="1651327758">
          <w:marLeft w:val="0"/>
          <w:marRight w:val="0"/>
          <w:marTop w:val="0"/>
          <w:marBottom w:val="0"/>
          <w:divBdr>
            <w:top w:val="none" w:sz="0" w:space="0" w:color="auto"/>
            <w:left w:val="none" w:sz="0" w:space="0" w:color="auto"/>
            <w:bottom w:val="none" w:sz="0" w:space="0" w:color="auto"/>
            <w:right w:val="none" w:sz="0" w:space="0" w:color="auto"/>
          </w:divBdr>
        </w:div>
        <w:div w:id="2047607657">
          <w:marLeft w:val="0"/>
          <w:marRight w:val="0"/>
          <w:marTop w:val="0"/>
          <w:marBottom w:val="0"/>
          <w:divBdr>
            <w:top w:val="none" w:sz="0" w:space="0" w:color="auto"/>
            <w:left w:val="none" w:sz="0" w:space="0" w:color="auto"/>
            <w:bottom w:val="none" w:sz="0" w:space="0" w:color="auto"/>
            <w:right w:val="none" w:sz="0" w:space="0" w:color="auto"/>
          </w:divBdr>
        </w:div>
        <w:div w:id="1454907939">
          <w:marLeft w:val="0"/>
          <w:marRight w:val="0"/>
          <w:marTop w:val="0"/>
          <w:marBottom w:val="0"/>
          <w:divBdr>
            <w:top w:val="none" w:sz="0" w:space="0" w:color="auto"/>
            <w:left w:val="none" w:sz="0" w:space="0" w:color="auto"/>
            <w:bottom w:val="none" w:sz="0" w:space="0" w:color="auto"/>
            <w:right w:val="none" w:sz="0" w:space="0" w:color="auto"/>
          </w:divBdr>
        </w:div>
        <w:div w:id="806895578">
          <w:marLeft w:val="0"/>
          <w:marRight w:val="0"/>
          <w:marTop w:val="0"/>
          <w:marBottom w:val="0"/>
          <w:divBdr>
            <w:top w:val="none" w:sz="0" w:space="0" w:color="auto"/>
            <w:left w:val="none" w:sz="0" w:space="0" w:color="auto"/>
            <w:bottom w:val="none" w:sz="0" w:space="0" w:color="auto"/>
            <w:right w:val="none" w:sz="0" w:space="0" w:color="auto"/>
          </w:divBdr>
        </w:div>
        <w:div w:id="714475363">
          <w:marLeft w:val="0"/>
          <w:marRight w:val="0"/>
          <w:marTop w:val="0"/>
          <w:marBottom w:val="0"/>
          <w:divBdr>
            <w:top w:val="none" w:sz="0" w:space="0" w:color="auto"/>
            <w:left w:val="none" w:sz="0" w:space="0" w:color="auto"/>
            <w:bottom w:val="none" w:sz="0" w:space="0" w:color="auto"/>
            <w:right w:val="none" w:sz="0" w:space="0" w:color="auto"/>
          </w:divBdr>
        </w:div>
        <w:div w:id="1722749164">
          <w:marLeft w:val="0"/>
          <w:marRight w:val="0"/>
          <w:marTop w:val="0"/>
          <w:marBottom w:val="0"/>
          <w:divBdr>
            <w:top w:val="none" w:sz="0" w:space="0" w:color="auto"/>
            <w:left w:val="none" w:sz="0" w:space="0" w:color="auto"/>
            <w:bottom w:val="none" w:sz="0" w:space="0" w:color="auto"/>
            <w:right w:val="none" w:sz="0" w:space="0" w:color="auto"/>
          </w:divBdr>
        </w:div>
        <w:div w:id="1182738429">
          <w:marLeft w:val="0"/>
          <w:marRight w:val="0"/>
          <w:marTop w:val="0"/>
          <w:marBottom w:val="0"/>
          <w:divBdr>
            <w:top w:val="none" w:sz="0" w:space="0" w:color="auto"/>
            <w:left w:val="none" w:sz="0" w:space="0" w:color="auto"/>
            <w:bottom w:val="none" w:sz="0" w:space="0" w:color="auto"/>
            <w:right w:val="none" w:sz="0" w:space="0" w:color="auto"/>
          </w:divBdr>
        </w:div>
        <w:div w:id="495924664">
          <w:marLeft w:val="0"/>
          <w:marRight w:val="0"/>
          <w:marTop w:val="0"/>
          <w:marBottom w:val="0"/>
          <w:divBdr>
            <w:top w:val="none" w:sz="0" w:space="0" w:color="auto"/>
            <w:left w:val="none" w:sz="0" w:space="0" w:color="auto"/>
            <w:bottom w:val="none" w:sz="0" w:space="0" w:color="auto"/>
            <w:right w:val="none" w:sz="0" w:space="0" w:color="auto"/>
          </w:divBdr>
        </w:div>
        <w:div w:id="1487087147">
          <w:marLeft w:val="0"/>
          <w:marRight w:val="0"/>
          <w:marTop w:val="0"/>
          <w:marBottom w:val="0"/>
          <w:divBdr>
            <w:top w:val="none" w:sz="0" w:space="0" w:color="auto"/>
            <w:left w:val="none" w:sz="0" w:space="0" w:color="auto"/>
            <w:bottom w:val="none" w:sz="0" w:space="0" w:color="auto"/>
            <w:right w:val="none" w:sz="0" w:space="0" w:color="auto"/>
          </w:divBdr>
        </w:div>
        <w:div w:id="1282348204">
          <w:marLeft w:val="0"/>
          <w:marRight w:val="0"/>
          <w:marTop w:val="0"/>
          <w:marBottom w:val="0"/>
          <w:divBdr>
            <w:top w:val="none" w:sz="0" w:space="0" w:color="auto"/>
            <w:left w:val="none" w:sz="0" w:space="0" w:color="auto"/>
            <w:bottom w:val="none" w:sz="0" w:space="0" w:color="auto"/>
            <w:right w:val="none" w:sz="0" w:space="0" w:color="auto"/>
          </w:divBdr>
        </w:div>
        <w:div w:id="596251179">
          <w:marLeft w:val="0"/>
          <w:marRight w:val="0"/>
          <w:marTop w:val="0"/>
          <w:marBottom w:val="0"/>
          <w:divBdr>
            <w:top w:val="none" w:sz="0" w:space="0" w:color="auto"/>
            <w:left w:val="none" w:sz="0" w:space="0" w:color="auto"/>
            <w:bottom w:val="none" w:sz="0" w:space="0" w:color="auto"/>
            <w:right w:val="none" w:sz="0" w:space="0" w:color="auto"/>
          </w:divBdr>
        </w:div>
      </w:divsChild>
    </w:div>
    <w:div w:id="2075855046">
      <w:bodyDiv w:val="1"/>
      <w:marLeft w:val="0"/>
      <w:marRight w:val="0"/>
      <w:marTop w:val="0"/>
      <w:marBottom w:val="0"/>
      <w:divBdr>
        <w:top w:val="none" w:sz="0" w:space="0" w:color="auto"/>
        <w:left w:val="none" w:sz="0" w:space="0" w:color="auto"/>
        <w:bottom w:val="none" w:sz="0" w:space="0" w:color="auto"/>
        <w:right w:val="none" w:sz="0" w:space="0" w:color="auto"/>
      </w:divBdr>
      <w:divsChild>
        <w:div w:id="349919310">
          <w:marLeft w:val="0"/>
          <w:marRight w:val="0"/>
          <w:marTop w:val="0"/>
          <w:marBottom w:val="0"/>
          <w:divBdr>
            <w:top w:val="none" w:sz="0" w:space="0" w:color="auto"/>
            <w:left w:val="none" w:sz="0" w:space="0" w:color="auto"/>
            <w:bottom w:val="none" w:sz="0" w:space="0" w:color="auto"/>
            <w:right w:val="none" w:sz="0" w:space="0" w:color="auto"/>
          </w:divBdr>
        </w:div>
        <w:div w:id="1289891067">
          <w:marLeft w:val="0"/>
          <w:marRight w:val="0"/>
          <w:marTop w:val="0"/>
          <w:marBottom w:val="0"/>
          <w:divBdr>
            <w:top w:val="none" w:sz="0" w:space="0" w:color="auto"/>
            <w:left w:val="none" w:sz="0" w:space="0" w:color="auto"/>
            <w:bottom w:val="none" w:sz="0" w:space="0" w:color="auto"/>
            <w:right w:val="none" w:sz="0" w:space="0" w:color="auto"/>
          </w:divBdr>
        </w:div>
        <w:div w:id="1050811052">
          <w:marLeft w:val="0"/>
          <w:marRight w:val="0"/>
          <w:marTop w:val="0"/>
          <w:marBottom w:val="0"/>
          <w:divBdr>
            <w:top w:val="none" w:sz="0" w:space="0" w:color="auto"/>
            <w:left w:val="none" w:sz="0" w:space="0" w:color="auto"/>
            <w:bottom w:val="none" w:sz="0" w:space="0" w:color="auto"/>
            <w:right w:val="none" w:sz="0" w:space="0" w:color="auto"/>
          </w:divBdr>
        </w:div>
        <w:div w:id="1468472846">
          <w:marLeft w:val="0"/>
          <w:marRight w:val="0"/>
          <w:marTop w:val="0"/>
          <w:marBottom w:val="0"/>
          <w:divBdr>
            <w:top w:val="none" w:sz="0" w:space="0" w:color="auto"/>
            <w:left w:val="none" w:sz="0" w:space="0" w:color="auto"/>
            <w:bottom w:val="none" w:sz="0" w:space="0" w:color="auto"/>
            <w:right w:val="none" w:sz="0" w:space="0" w:color="auto"/>
          </w:divBdr>
        </w:div>
        <w:div w:id="276186063">
          <w:marLeft w:val="0"/>
          <w:marRight w:val="0"/>
          <w:marTop w:val="0"/>
          <w:marBottom w:val="0"/>
          <w:divBdr>
            <w:top w:val="none" w:sz="0" w:space="0" w:color="auto"/>
            <w:left w:val="none" w:sz="0" w:space="0" w:color="auto"/>
            <w:bottom w:val="none" w:sz="0" w:space="0" w:color="auto"/>
            <w:right w:val="none" w:sz="0" w:space="0" w:color="auto"/>
          </w:divBdr>
        </w:div>
        <w:div w:id="1932155959">
          <w:marLeft w:val="0"/>
          <w:marRight w:val="0"/>
          <w:marTop w:val="0"/>
          <w:marBottom w:val="0"/>
          <w:divBdr>
            <w:top w:val="none" w:sz="0" w:space="0" w:color="auto"/>
            <w:left w:val="none" w:sz="0" w:space="0" w:color="auto"/>
            <w:bottom w:val="none" w:sz="0" w:space="0" w:color="auto"/>
            <w:right w:val="none" w:sz="0" w:space="0" w:color="auto"/>
          </w:divBdr>
        </w:div>
        <w:div w:id="1491864645">
          <w:marLeft w:val="0"/>
          <w:marRight w:val="0"/>
          <w:marTop w:val="0"/>
          <w:marBottom w:val="0"/>
          <w:divBdr>
            <w:top w:val="none" w:sz="0" w:space="0" w:color="auto"/>
            <w:left w:val="none" w:sz="0" w:space="0" w:color="auto"/>
            <w:bottom w:val="none" w:sz="0" w:space="0" w:color="auto"/>
            <w:right w:val="none" w:sz="0" w:space="0" w:color="auto"/>
          </w:divBdr>
        </w:div>
        <w:div w:id="1219315725">
          <w:marLeft w:val="0"/>
          <w:marRight w:val="0"/>
          <w:marTop w:val="0"/>
          <w:marBottom w:val="0"/>
          <w:divBdr>
            <w:top w:val="none" w:sz="0" w:space="0" w:color="auto"/>
            <w:left w:val="none" w:sz="0" w:space="0" w:color="auto"/>
            <w:bottom w:val="none" w:sz="0" w:space="0" w:color="auto"/>
            <w:right w:val="none" w:sz="0" w:space="0" w:color="auto"/>
          </w:divBdr>
        </w:div>
        <w:div w:id="797721430">
          <w:marLeft w:val="0"/>
          <w:marRight w:val="0"/>
          <w:marTop w:val="0"/>
          <w:marBottom w:val="0"/>
          <w:divBdr>
            <w:top w:val="none" w:sz="0" w:space="0" w:color="auto"/>
            <w:left w:val="none" w:sz="0" w:space="0" w:color="auto"/>
            <w:bottom w:val="none" w:sz="0" w:space="0" w:color="auto"/>
            <w:right w:val="none" w:sz="0" w:space="0" w:color="auto"/>
          </w:divBdr>
        </w:div>
        <w:div w:id="1695107241">
          <w:marLeft w:val="0"/>
          <w:marRight w:val="0"/>
          <w:marTop w:val="0"/>
          <w:marBottom w:val="0"/>
          <w:divBdr>
            <w:top w:val="none" w:sz="0" w:space="0" w:color="auto"/>
            <w:left w:val="none" w:sz="0" w:space="0" w:color="auto"/>
            <w:bottom w:val="none" w:sz="0" w:space="0" w:color="auto"/>
            <w:right w:val="none" w:sz="0" w:space="0" w:color="auto"/>
          </w:divBdr>
        </w:div>
        <w:div w:id="223227241">
          <w:marLeft w:val="0"/>
          <w:marRight w:val="0"/>
          <w:marTop w:val="0"/>
          <w:marBottom w:val="0"/>
          <w:divBdr>
            <w:top w:val="none" w:sz="0" w:space="0" w:color="auto"/>
            <w:left w:val="none" w:sz="0" w:space="0" w:color="auto"/>
            <w:bottom w:val="none" w:sz="0" w:space="0" w:color="auto"/>
            <w:right w:val="none" w:sz="0" w:space="0" w:color="auto"/>
          </w:divBdr>
        </w:div>
        <w:div w:id="709643802">
          <w:marLeft w:val="0"/>
          <w:marRight w:val="0"/>
          <w:marTop w:val="0"/>
          <w:marBottom w:val="0"/>
          <w:divBdr>
            <w:top w:val="none" w:sz="0" w:space="0" w:color="auto"/>
            <w:left w:val="none" w:sz="0" w:space="0" w:color="auto"/>
            <w:bottom w:val="none" w:sz="0" w:space="0" w:color="auto"/>
            <w:right w:val="none" w:sz="0" w:space="0" w:color="auto"/>
          </w:divBdr>
        </w:div>
        <w:div w:id="1619070652">
          <w:marLeft w:val="0"/>
          <w:marRight w:val="0"/>
          <w:marTop w:val="0"/>
          <w:marBottom w:val="0"/>
          <w:divBdr>
            <w:top w:val="none" w:sz="0" w:space="0" w:color="auto"/>
            <w:left w:val="none" w:sz="0" w:space="0" w:color="auto"/>
            <w:bottom w:val="none" w:sz="0" w:space="0" w:color="auto"/>
            <w:right w:val="none" w:sz="0" w:space="0" w:color="auto"/>
          </w:divBdr>
        </w:div>
        <w:div w:id="1267812297">
          <w:marLeft w:val="0"/>
          <w:marRight w:val="0"/>
          <w:marTop w:val="0"/>
          <w:marBottom w:val="0"/>
          <w:divBdr>
            <w:top w:val="none" w:sz="0" w:space="0" w:color="auto"/>
            <w:left w:val="none" w:sz="0" w:space="0" w:color="auto"/>
            <w:bottom w:val="none" w:sz="0" w:space="0" w:color="auto"/>
            <w:right w:val="none" w:sz="0" w:space="0" w:color="auto"/>
          </w:divBdr>
        </w:div>
        <w:div w:id="43667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formagkh.ru" TargetMode="External"/><Relationship Id="rId4" Type="http://schemas.microsoft.com/office/2007/relationships/stylesWithEffects" Target="stylesWithEffects.xml"/><Relationship Id="rId9" Type="http://schemas.openxmlformats.org/officeDocument/2006/relationships/hyperlink" Target="http://www.reformagk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6DC4-ADA7-4175-8BD4-0CF154A1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11</Pages>
  <Words>4791</Words>
  <Characters>27313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Дом</Company>
  <LinksUpToDate>false</LinksUpToDate>
  <CharactersWithSpaces>32040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Олег</dc:creator>
  <cp:lastModifiedBy>user</cp:lastModifiedBy>
  <cp:revision>16</cp:revision>
  <cp:lastPrinted>2017-05-15T10:12:00Z</cp:lastPrinted>
  <dcterms:created xsi:type="dcterms:W3CDTF">2017-05-14T07:40:00Z</dcterms:created>
  <dcterms:modified xsi:type="dcterms:W3CDTF">2017-05-15T14:54:00Z</dcterms:modified>
</cp:coreProperties>
</file>